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D9" w:rsidRDefault="000D3DD9" w:rsidP="009C2EA6">
      <w:pPr>
        <w:adjustRightInd w:val="0"/>
        <w:spacing w:after="0" w:line="240" w:lineRule="auto"/>
        <w:jc w:val="center"/>
        <w:rPr>
          <w:rFonts w:ascii="Times New Roman" w:eastAsia="Times New Roman" w:hAnsi="Times New Roman"/>
          <w:b/>
          <w:color w:val="231F20"/>
        </w:rPr>
      </w:pPr>
    </w:p>
    <w:p w:rsidR="009C2EA6" w:rsidRPr="002E6641" w:rsidRDefault="000D3DD9" w:rsidP="009C2EA6">
      <w:pPr>
        <w:adjustRightInd w:val="0"/>
        <w:spacing w:after="0" w:line="240" w:lineRule="auto"/>
        <w:jc w:val="center"/>
        <w:rPr>
          <w:rFonts w:ascii="Times New Roman" w:eastAsia="Times New Roman" w:hAnsi="Times New Roman"/>
          <w:b/>
          <w:color w:val="231F20"/>
        </w:rPr>
      </w:pPr>
      <w:r>
        <w:rPr>
          <w:rFonts w:ascii="Times New Roman" w:eastAsia="Times New Roman" w:hAnsi="Times New Roman"/>
          <w:b/>
          <w:color w:val="231F20"/>
        </w:rPr>
        <w:t>Financial Aid Office</w:t>
      </w:r>
      <w:r w:rsidR="00471C27">
        <w:rPr>
          <w:rFonts w:ascii="Times New Roman" w:eastAsia="Times New Roman" w:hAnsi="Times New Roman"/>
          <w:b/>
          <w:color w:val="231F20"/>
        </w:rPr>
        <w:t xml:space="preserve"> (FAO)</w:t>
      </w:r>
    </w:p>
    <w:p w:rsidR="009C2EA6" w:rsidRPr="002E6641" w:rsidRDefault="00EB07E0" w:rsidP="009C2EA6">
      <w:pPr>
        <w:adjustRightInd w:val="0"/>
        <w:spacing w:after="0" w:line="240" w:lineRule="auto"/>
        <w:jc w:val="center"/>
        <w:rPr>
          <w:rFonts w:ascii="Times New Roman" w:eastAsia="Times New Roman" w:hAnsi="Times New Roman"/>
          <w:b/>
          <w:color w:val="231F20"/>
        </w:rPr>
      </w:pPr>
      <w:r>
        <w:rPr>
          <w:rFonts w:ascii="Times New Roman" w:eastAsia="Times New Roman" w:hAnsi="Times New Roman"/>
          <w:b/>
          <w:color w:val="231F20"/>
        </w:rPr>
        <w:t>Terms and Conditions 2014-15</w:t>
      </w:r>
    </w:p>
    <w:p w:rsidR="009C2EA6" w:rsidRDefault="009C2EA6" w:rsidP="005F48EF">
      <w:pPr>
        <w:adjustRightInd w:val="0"/>
        <w:spacing w:after="0" w:line="240" w:lineRule="auto"/>
        <w:rPr>
          <w:rFonts w:ascii="Times New Roman" w:eastAsia="Times New Roman" w:hAnsi="Times New Roman"/>
          <w:color w:val="231F20"/>
          <w:sz w:val="20"/>
          <w:szCs w:val="20"/>
        </w:rPr>
      </w:pP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color w:val="231F20"/>
          <w:sz w:val="20"/>
          <w:szCs w:val="20"/>
        </w:rPr>
        <w:t>We are pleased to offer finan</w:t>
      </w:r>
      <w:r>
        <w:rPr>
          <w:rFonts w:ascii="Times New Roman" w:eastAsia="Times New Roman" w:hAnsi="Times New Roman"/>
          <w:color w:val="231F20"/>
          <w:sz w:val="20"/>
          <w:szCs w:val="20"/>
        </w:rPr>
        <w:t xml:space="preserve">cial aid to help </w:t>
      </w:r>
      <w:r w:rsidR="009C2EA6">
        <w:rPr>
          <w:rFonts w:ascii="Times New Roman" w:eastAsia="Times New Roman" w:hAnsi="Times New Roman"/>
          <w:color w:val="231F20"/>
          <w:sz w:val="20"/>
          <w:szCs w:val="20"/>
        </w:rPr>
        <w:t xml:space="preserve">with </w:t>
      </w:r>
      <w:r>
        <w:rPr>
          <w:rFonts w:ascii="Times New Roman" w:eastAsia="Times New Roman" w:hAnsi="Times New Roman"/>
          <w:color w:val="231F20"/>
          <w:sz w:val="20"/>
          <w:szCs w:val="20"/>
        </w:rPr>
        <w:t>your cost</w:t>
      </w:r>
      <w:r w:rsidRPr="005F48EF">
        <w:rPr>
          <w:rFonts w:ascii="Times New Roman" w:eastAsia="Times New Roman" w:hAnsi="Times New Roman"/>
          <w:color w:val="231F20"/>
          <w:sz w:val="20"/>
          <w:szCs w:val="20"/>
        </w:rPr>
        <w:t xml:space="preserve"> of attendance at </w:t>
      </w:r>
      <w:r w:rsidR="009C2EA6">
        <w:rPr>
          <w:rFonts w:ascii="Times New Roman" w:eastAsia="Times New Roman" w:hAnsi="Times New Roman"/>
          <w:color w:val="231F20"/>
          <w:sz w:val="20"/>
          <w:szCs w:val="20"/>
        </w:rPr>
        <w:t>Columbia International University (CIU)</w:t>
      </w:r>
      <w:r w:rsidRPr="005F48EF">
        <w:rPr>
          <w:rFonts w:ascii="Times New Roman" w:eastAsia="Times New Roman" w:hAnsi="Times New Roman"/>
          <w:color w:val="231F20"/>
          <w:sz w:val="20"/>
          <w:szCs w:val="20"/>
        </w:rPr>
        <w:t xml:space="preserve">. The amounts and types of your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are listed on your </w:t>
      </w:r>
      <w:r w:rsidR="009C2EA6">
        <w:rPr>
          <w:rFonts w:ascii="Times New Roman" w:eastAsia="Times New Roman" w:hAnsi="Times New Roman"/>
          <w:iCs/>
          <w:color w:val="231F20"/>
          <w:sz w:val="20"/>
          <w:szCs w:val="20"/>
        </w:rPr>
        <w:t>Award Letter</w:t>
      </w:r>
      <w:r w:rsidRPr="005F48EF">
        <w:rPr>
          <w:rFonts w:ascii="Times New Roman" w:eastAsia="Times New Roman" w:hAnsi="Times New Roman"/>
          <w:color w:val="231F20"/>
          <w:sz w:val="20"/>
          <w:szCs w:val="20"/>
        </w:rPr>
        <w:t>.</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color w:val="231F20"/>
          <w:sz w:val="20"/>
          <w:szCs w:val="20"/>
        </w:rPr>
        <w:t> </w:t>
      </w:r>
    </w:p>
    <w:p w:rsidR="009C2EA6" w:rsidRDefault="005F48EF" w:rsidP="005F48EF">
      <w:pPr>
        <w:adjustRightInd w:val="0"/>
        <w:spacing w:after="0" w:line="240" w:lineRule="auto"/>
        <w:rPr>
          <w:rFonts w:ascii="Times New Roman" w:eastAsia="Times New Roman" w:hAnsi="Times New Roman"/>
          <w:color w:val="231F20"/>
          <w:sz w:val="20"/>
          <w:szCs w:val="20"/>
        </w:rPr>
      </w:pPr>
      <w:r w:rsidRPr="005F48EF">
        <w:rPr>
          <w:rFonts w:ascii="Times New Roman" w:eastAsia="Times New Roman" w:hAnsi="Times New Roman"/>
          <w:color w:val="231F20"/>
          <w:sz w:val="20"/>
          <w:szCs w:val="20"/>
        </w:rPr>
        <w:t>Your</w:t>
      </w:r>
      <w:r>
        <w:rPr>
          <w:rFonts w:ascii="Times New Roman" w:eastAsia="Times New Roman" w:hAnsi="Times New Roman"/>
          <w:color w:val="231F20"/>
          <w:sz w:val="20"/>
          <w:szCs w:val="20"/>
        </w:rPr>
        <w:t xml:space="preserve"> award may include scholarships,</w:t>
      </w:r>
      <w:r w:rsidRPr="005F48EF">
        <w:rPr>
          <w:rFonts w:ascii="Times New Roman" w:eastAsia="Times New Roman" w:hAnsi="Times New Roman"/>
          <w:color w:val="231F20"/>
          <w:sz w:val="20"/>
          <w:szCs w:val="20"/>
        </w:rPr>
        <w:t xml:space="preserve"> grants, loans, or work from federal, state, and institutional programs, as well as funds from sources outside CIU that were known at the time your award was made. The information in this bulletin is intended to describe the</w:t>
      </w:r>
      <w:r w:rsidR="009C2EA6">
        <w:rPr>
          <w:rFonts w:ascii="Times New Roman" w:eastAsia="Times New Roman" w:hAnsi="Times New Roman"/>
          <w:color w:val="231F20"/>
          <w:sz w:val="20"/>
          <w:szCs w:val="20"/>
        </w:rPr>
        <w:t xml:space="preserve"> terms and</w:t>
      </w:r>
      <w:r w:rsidRPr="005F48EF">
        <w:rPr>
          <w:rFonts w:ascii="Times New Roman" w:eastAsia="Times New Roman" w:hAnsi="Times New Roman"/>
          <w:color w:val="231F20"/>
          <w:sz w:val="20"/>
          <w:szCs w:val="20"/>
        </w:rPr>
        <w:t xml:space="preserve"> conditions of your award, outline policies and procedures, and explain the process for delivery of funds. In some cases, individualized comments will appear on your </w:t>
      </w:r>
      <w:r w:rsidR="009C2EA6">
        <w:rPr>
          <w:rFonts w:ascii="Times New Roman" w:eastAsia="Times New Roman" w:hAnsi="Times New Roman"/>
          <w:color w:val="231F20"/>
          <w:sz w:val="20"/>
          <w:szCs w:val="20"/>
        </w:rPr>
        <w:t>Award Letter</w:t>
      </w:r>
      <w:r w:rsidRPr="005F48EF">
        <w:rPr>
          <w:rFonts w:ascii="Times New Roman" w:eastAsia="Times New Roman" w:hAnsi="Times New Roman"/>
          <w:color w:val="231F20"/>
          <w:sz w:val="20"/>
          <w:szCs w:val="20"/>
        </w:rPr>
        <w:t xml:space="preserve">. </w:t>
      </w:r>
    </w:p>
    <w:p w:rsidR="009C2EA6" w:rsidRDefault="009C2EA6" w:rsidP="005F48EF">
      <w:pPr>
        <w:adjustRightInd w:val="0"/>
        <w:spacing w:after="0" w:line="240" w:lineRule="auto"/>
        <w:rPr>
          <w:rFonts w:ascii="Times New Roman" w:eastAsia="Times New Roman" w:hAnsi="Times New Roman"/>
          <w:color w:val="231F20"/>
          <w:sz w:val="20"/>
          <w:szCs w:val="20"/>
        </w:rPr>
      </w:pP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231F20"/>
          <w:sz w:val="27"/>
        </w:rPr>
        <w:t>Please read the material carefully so you will understand what is expected of you.</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p>
    <w:p w:rsidR="005F48EF" w:rsidRPr="005F48EF" w:rsidRDefault="005F48EF" w:rsidP="005F48EF">
      <w:pPr>
        <w:adjustRightInd w:val="0"/>
        <w:spacing w:after="0" w:line="240" w:lineRule="auto"/>
        <w:jc w:val="center"/>
        <w:rPr>
          <w:rFonts w:ascii="Times New Roman" w:eastAsia="Times New Roman" w:hAnsi="Times New Roman"/>
          <w:color w:val="000000"/>
          <w:sz w:val="24"/>
          <w:szCs w:val="24"/>
        </w:rPr>
      </w:pPr>
      <w:r w:rsidRPr="005F48EF">
        <w:rPr>
          <w:rFonts w:ascii="Times New Roman" w:eastAsia="Times New Roman" w:hAnsi="Times New Roman"/>
          <w:b/>
          <w:bCs/>
          <w:color w:val="000000"/>
          <w:sz w:val="20"/>
          <w:u w:val="single"/>
        </w:rPr>
        <w:t>Award Information</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xml:space="preserve">Financial </w:t>
      </w:r>
      <w:r w:rsidR="00D56799">
        <w:rPr>
          <w:rFonts w:ascii="Times New Roman" w:eastAsia="Times New Roman" w:hAnsi="Times New Roman"/>
          <w:b/>
          <w:bCs/>
          <w:color w:val="000000"/>
          <w:sz w:val="20"/>
        </w:rPr>
        <w:t>Aid</w:t>
      </w:r>
      <w:r w:rsidRPr="005F48EF">
        <w:rPr>
          <w:rFonts w:ascii="Times New Roman" w:eastAsia="Times New Roman" w:hAnsi="Times New Roman"/>
          <w:b/>
          <w:bCs/>
          <w:color w:val="000000"/>
          <w:sz w:val="20"/>
        </w:rPr>
        <w:t xml:space="preserve"> Eligibility: </w:t>
      </w:r>
      <w:r w:rsidRPr="005F48EF">
        <w:rPr>
          <w:rFonts w:ascii="Times New Roman" w:eastAsia="Times New Roman" w:hAnsi="Times New Roman"/>
          <w:color w:val="231F20"/>
          <w:sz w:val="20"/>
          <w:szCs w:val="20"/>
        </w:rPr>
        <w:t xml:space="preserve">The amount of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offered to you meets as much of your eligibility for financial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as resources permit. Your eligibility is </w:t>
      </w:r>
      <w:r>
        <w:rPr>
          <w:rFonts w:ascii="Times New Roman" w:eastAsia="Times New Roman" w:hAnsi="Times New Roman"/>
          <w:color w:val="231F20"/>
          <w:sz w:val="20"/>
          <w:szCs w:val="20"/>
        </w:rPr>
        <w:t>the difference between the cost</w:t>
      </w:r>
      <w:r w:rsidRPr="005F48EF">
        <w:rPr>
          <w:rFonts w:ascii="Times New Roman" w:eastAsia="Times New Roman" w:hAnsi="Times New Roman"/>
          <w:color w:val="231F20"/>
          <w:sz w:val="20"/>
          <w:szCs w:val="20"/>
        </w:rPr>
        <w:t xml:space="preserve"> for you to attend CIU and what you and your family should be able to pay. The information used in the calculation of your </w:t>
      </w:r>
      <w:r w:rsidR="00AD72EF">
        <w:rPr>
          <w:rFonts w:ascii="Times New Roman" w:eastAsia="Times New Roman" w:hAnsi="Times New Roman"/>
          <w:color w:val="231F20"/>
          <w:sz w:val="20"/>
          <w:szCs w:val="20"/>
        </w:rPr>
        <w:t>Estimated Family Contribution (</w:t>
      </w:r>
      <w:r w:rsidRPr="005F48EF">
        <w:rPr>
          <w:rFonts w:ascii="Times New Roman" w:eastAsia="Times New Roman" w:hAnsi="Times New Roman"/>
          <w:color w:val="231F20"/>
          <w:sz w:val="20"/>
          <w:szCs w:val="20"/>
        </w:rPr>
        <w:t>EFC</w:t>
      </w:r>
      <w:r w:rsidR="00AD72EF">
        <w:rPr>
          <w:rFonts w:ascii="Times New Roman" w:eastAsia="Times New Roman" w:hAnsi="Times New Roman"/>
          <w:color w:val="231F20"/>
          <w:sz w:val="20"/>
          <w:szCs w:val="20"/>
        </w:rPr>
        <w:t>)</w:t>
      </w:r>
      <w:r w:rsidRPr="005F48EF">
        <w:rPr>
          <w:rFonts w:ascii="Times New Roman" w:eastAsia="Times New Roman" w:hAnsi="Times New Roman"/>
          <w:color w:val="231F20"/>
          <w:sz w:val="20"/>
          <w:szCs w:val="20"/>
        </w:rPr>
        <w:t xml:space="preserve"> was reported by you and your family on the </w:t>
      </w:r>
      <w:r w:rsidRPr="005F48EF">
        <w:rPr>
          <w:rFonts w:ascii="Times New Roman" w:eastAsia="Times New Roman" w:hAnsi="Times New Roman"/>
          <w:i/>
          <w:iCs/>
          <w:color w:val="231F20"/>
          <w:sz w:val="20"/>
        </w:rPr>
        <w:t xml:space="preserve">Free Application for Federal Student Aid </w:t>
      </w:r>
      <w:r w:rsidRPr="005F48EF">
        <w:rPr>
          <w:rFonts w:ascii="Times New Roman" w:eastAsia="Times New Roman" w:hAnsi="Times New Roman"/>
          <w:color w:val="231F20"/>
          <w:sz w:val="20"/>
          <w:szCs w:val="20"/>
        </w:rPr>
        <w:t>(FAFSA).</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xml:space="preserve">Types of </w:t>
      </w:r>
      <w:r w:rsidR="00D56799">
        <w:rPr>
          <w:rFonts w:ascii="Times New Roman" w:eastAsia="Times New Roman" w:hAnsi="Times New Roman"/>
          <w:b/>
          <w:bCs/>
          <w:color w:val="000000"/>
          <w:sz w:val="20"/>
        </w:rPr>
        <w:t>Aid</w:t>
      </w:r>
      <w:r w:rsidRPr="005F48EF">
        <w:rPr>
          <w:rFonts w:ascii="Times New Roman" w:eastAsia="Times New Roman" w:hAnsi="Times New Roman"/>
          <w:b/>
          <w:bCs/>
          <w:color w:val="000000"/>
          <w:sz w:val="20"/>
        </w:rPr>
        <w:t xml:space="preserve">: </w:t>
      </w:r>
      <w:r w:rsidRPr="005F48EF">
        <w:rPr>
          <w:rFonts w:ascii="Times New Roman" w:eastAsia="Times New Roman" w:hAnsi="Times New Roman"/>
          <w:color w:val="231F20"/>
          <w:sz w:val="20"/>
          <w:szCs w:val="20"/>
        </w:rPr>
        <w:t xml:space="preserve">An award will usually include one or more types of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in order to meet all or as much of your financial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eligibility as possible. If you are an </w:t>
      </w:r>
      <w:r w:rsidRPr="00CC369F">
        <w:rPr>
          <w:rFonts w:ascii="Times New Roman" w:eastAsia="Times New Roman" w:hAnsi="Times New Roman"/>
          <w:bCs/>
          <w:color w:val="231F20"/>
          <w:sz w:val="20"/>
        </w:rPr>
        <w:t>undergraduate student</w:t>
      </w:r>
      <w:r w:rsidRPr="005F48EF">
        <w:rPr>
          <w:rFonts w:ascii="Times New Roman" w:eastAsia="Times New Roman" w:hAnsi="Times New Roman"/>
          <w:b/>
          <w:bCs/>
          <w:color w:val="231F20"/>
          <w:sz w:val="20"/>
        </w:rPr>
        <w:t xml:space="preserve"> </w:t>
      </w:r>
      <w:r w:rsidRPr="005F48EF">
        <w:rPr>
          <w:rFonts w:ascii="Times New Roman" w:eastAsia="Times New Roman" w:hAnsi="Times New Roman"/>
          <w:color w:val="231F20"/>
          <w:sz w:val="20"/>
          <w:szCs w:val="20"/>
        </w:rPr>
        <w:t xml:space="preserve">working on your first degree and your application was received by the priority deadline, your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package may include some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from scholarship and/or grant funds, as well as an offer of loan or work funds. Graduate students</w:t>
      </w:r>
      <w:r w:rsidRPr="005F48EF">
        <w:rPr>
          <w:rFonts w:ascii="Times New Roman" w:eastAsia="Times New Roman" w:hAnsi="Times New Roman"/>
          <w:b/>
          <w:bCs/>
          <w:color w:val="231F20"/>
          <w:sz w:val="20"/>
        </w:rPr>
        <w:t xml:space="preserve">, </w:t>
      </w:r>
      <w:r w:rsidRPr="005F48EF">
        <w:rPr>
          <w:rFonts w:ascii="Times New Roman" w:eastAsia="Times New Roman" w:hAnsi="Times New Roman"/>
          <w:color w:val="231F20"/>
          <w:sz w:val="20"/>
          <w:szCs w:val="20"/>
        </w:rPr>
        <w:t xml:space="preserve">certificate students, and students seeking a second bachelor’s degree typically receive only loans. All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received, </w:t>
      </w:r>
      <w:r w:rsidR="002E6641">
        <w:rPr>
          <w:rFonts w:ascii="Times New Roman" w:eastAsia="Times New Roman" w:hAnsi="Times New Roman"/>
          <w:i/>
          <w:iCs/>
          <w:color w:val="231F20"/>
          <w:sz w:val="20"/>
        </w:rPr>
        <w:t>except Federal Work-</w:t>
      </w:r>
      <w:r w:rsidRPr="005F48EF">
        <w:rPr>
          <w:rFonts w:ascii="Times New Roman" w:eastAsia="Times New Roman" w:hAnsi="Times New Roman"/>
          <w:i/>
          <w:iCs/>
          <w:color w:val="231F20"/>
          <w:sz w:val="20"/>
        </w:rPr>
        <w:t xml:space="preserve">Study </w:t>
      </w:r>
      <w:r w:rsidRPr="005F48EF">
        <w:rPr>
          <w:rFonts w:ascii="Times New Roman" w:eastAsia="Times New Roman" w:hAnsi="Times New Roman"/>
          <w:color w:val="231F20"/>
          <w:sz w:val="20"/>
          <w:szCs w:val="20"/>
        </w:rPr>
        <w:t>(see the next section), will be credited to your student account during the beginning of each semester if you have completed all the necessary paperwork for receiving these funds.</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p>
    <w:p w:rsidR="00B23AA8" w:rsidRDefault="005F48EF" w:rsidP="00B23AA8">
      <w:pPr>
        <w:spacing w:after="0" w:line="240" w:lineRule="auto"/>
        <w:rPr>
          <w:rFonts w:ascii="Times New Roman" w:hAnsi="Times New Roman"/>
          <w:sz w:val="20"/>
          <w:szCs w:val="20"/>
          <w:u w:val="single"/>
        </w:rPr>
      </w:pPr>
      <w:r w:rsidRPr="00B23AA8">
        <w:rPr>
          <w:rFonts w:ascii="Times New Roman" w:hAnsi="Times New Roman"/>
          <w:b/>
          <w:bCs/>
          <w:color w:val="000000"/>
          <w:sz w:val="20"/>
          <w:szCs w:val="20"/>
        </w:rPr>
        <w:t xml:space="preserve">Federal Work-Study (FWS) Employment: </w:t>
      </w:r>
      <w:r w:rsidRPr="00B23AA8">
        <w:rPr>
          <w:rFonts w:ascii="Times New Roman" w:hAnsi="Times New Roman"/>
          <w:sz w:val="20"/>
          <w:szCs w:val="20"/>
        </w:rPr>
        <w:t xml:space="preserve">FWS is a need-based </w:t>
      </w:r>
      <w:r w:rsidR="00D56799">
        <w:rPr>
          <w:rFonts w:ascii="Times New Roman" w:hAnsi="Times New Roman"/>
          <w:sz w:val="20"/>
          <w:szCs w:val="20"/>
        </w:rPr>
        <w:t>aid</w:t>
      </w:r>
      <w:r w:rsidRPr="00B23AA8">
        <w:rPr>
          <w:rFonts w:ascii="Times New Roman" w:hAnsi="Times New Roman"/>
          <w:sz w:val="20"/>
          <w:szCs w:val="20"/>
        </w:rPr>
        <w:t xml:space="preserve"> program designed to help students earn part of their educational expenses through part-time employment while attending school. </w:t>
      </w:r>
      <w:r w:rsidRPr="00B23AA8">
        <w:rPr>
          <w:rFonts w:ascii="Times New Roman" w:hAnsi="Times New Roman"/>
          <w:i/>
          <w:iCs/>
          <w:sz w:val="20"/>
          <w:szCs w:val="20"/>
        </w:rPr>
        <w:t>Please note that FWS will not be applied to your student</w:t>
      </w:r>
      <w:r w:rsidRPr="00B23AA8">
        <w:rPr>
          <w:rFonts w:ascii="Times New Roman" w:hAnsi="Times New Roman"/>
          <w:sz w:val="20"/>
          <w:szCs w:val="20"/>
        </w:rPr>
        <w:t xml:space="preserve"> </w:t>
      </w:r>
      <w:r w:rsidRPr="00B23AA8">
        <w:rPr>
          <w:rFonts w:ascii="Times New Roman" w:hAnsi="Times New Roman"/>
          <w:i/>
          <w:iCs/>
          <w:sz w:val="20"/>
          <w:szCs w:val="20"/>
        </w:rPr>
        <w:t xml:space="preserve">account, and you should not include this funding when determining the amount that you will owe to </w:t>
      </w:r>
      <w:r w:rsidR="00CC369F">
        <w:rPr>
          <w:rFonts w:ascii="Times New Roman" w:hAnsi="Times New Roman"/>
          <w:i/>
          <w:iCs/>
          <w:sz w:val="20"/>
          <w:szCs w:val="20"/>
        </w:rPr>
        <w:t>CIU</w:t>
      </w:r>
      <w:r w:rsidRPr="00B23AA8">
        <w:rPr>
          <w:rFonts w:ascii="Times New Roman" w:hAnsi="Times New Roman"/>
          <w:i/>
          <w:iCs/>
          <w:sz w:val="20"/>
          <w:szCs w:val="20"/>
        </w:rPr>
        <w:t xml:space="preserve">. </w:t>
      </w:r>
      <w:r w:rsidRPr="00B23AA8">
        <w:rPr>
          <w:rFonts w:ascii="Times New Roman" w:hAnsi="Times New Roman"/>
          <w:sz w:val="20"/>
          <w:szCs w:val="20"/>
        </w:rPr>
        <w:t xml:space="preserve">If you are eligible for this work program, the award amount shown on your </w:t>
      </w:r>
      <w:r w:rsidR="009C2EA6">
        <w:rPr>
          <w:rFonts w:ascii="Times New Roman" w:hAnsi="Times New Roman"/>
          <w:sz w:val="20"/>
          <w:szCs w:val="20"/>
        </w:rPr>
        <w:t>Award Letter</w:t>
      </w:r>
      <w:r w:rsidRPr="00B23AA8">
        <w:rPr>
          <w:rFonts w:ascii="Times New Roman" w:hAnsi="Times New Roman"/>
          <w:sz w:val="20"/>
          <w:szCs w:val="20"/>
        </w:rPr>
        <w:t xml:space="preserve"> is the maximum that you can earn through this work program; however, it must be </w:t>
      </w:r>
      <w:r w:rsidRPr="00B23AA8">
        <w:rPr>
          <w:rFonts w:ascii="Times New Roman" w:hAnsi="Times New Roman"/>
          <w:sz w:val="20"/>
          <w:szCs w:val="20"/>
          <w:u w:val="single"/>
        </w:rPr>
        <w:t>earned</w:t>
      </w:r>
      <w:r w:rsidR="00CC369F">
        <w:rPr>
          <w:rFonts w:ascii="Times New Roman" w:hAnsi="Times New Roman"/>
          <w:sz w:val="20"/>
          <w:szCs w:val="20"/>
          <w:u w:val="single"/>
        </w:rPr>
        <w:t>.</w:t>
      </w:r>
      <w:r w:rsidR="002E6641">
        <w:rPr>
          <w:rFonts w:ascii="Times New Roman" w:hAnsi="Times New Roman"/>
          <w:sz w:val="20"/>
          <w:szCs w:val="20"/>
        </w:rPr>
        <w:t xml:space="preserve"> CIU cannot guarantee a </w:t>
      </w:r>
      <w:r w:rsidR="00CC369F" w:rsidRPr="00CC369F">
        <w:rPr>
          <w:rFonts w:ascii="Times New Roman" w:hAnsi="Times New Roman"/>
          <w:sz w:val="20"/>
          <w:szCs w:val="20"/>
        </w:rPr>
        <w:t>campus job to all students.</w:t>
      </w:r>
      <w:r w:rsidR="00CC369F">
        <w:rPr>
          <w:rFonts w:ascii="Times New Roman" w:hAnsi="Times New Roman"/>
          <w:sz w:val="20"/>
          <w:szCs w:val="20"/>
        </w:rPr>
        <w:t xml:space="preserve"> All jobs must be applied for each year.</w:t>
      </w:r>
    </w:p>
    <w:p w:rsidR="00CC369F" w:rsidRDefault="00CC369F" w:rsidP="00B23AA8">
      <w:pPr>
        <w:spacing w:after="0" w:line="240" w:lineRule="auto"/>
        <w:rPr>
          <w:rFonts w:ascii="Times New Roman" w:hAnsi="Times New Roman"/>
          <w:sz w:val="20"/>
          <w:szCs w:val="20"/>
        </w:rPr>
      </w:pPr>
    </w:p>
    <w:p w:rsidR="005476F0" w:rsidRDefault="005476F0" w:rsidP="00B23AA8">
      <w:pPr>
        <w:spacing w:after="0" w:line="240" w:lineRule="auto"/>
        <w:rPr>
          <w:rFonts w:ascii="Times New Roman" w:hAnsi="Times New Roman"/>
          <w:sz w:val="20"/>
          <w:szCs w:val="20"/>
        </w:rPr>
      </w:pPr>
      <w:r w:rsidRPr="005476F0">
        <w:rPr>
          <w:rFonts w:ascii="Times New Roman" w:hAnsi="Times New Roman"/>
          <w:b/>
          <w:sz w:val="20"/>
          <w:szCs w:val="20"/>
        </w:rPr>
        <w:t>South Carolina Scholarship Programs</w:t>
      </w:r>
      <w:r>
        <w:rPr>
          <w:rFonts w:ascii="Times New Roman" w:hAnsi="Times New Roman"/>
          <w:sz w:val="20"/>
          <w:szCs w:val="20"/>
        </w:rPr>
        <w:t>: The SC Commission on Higher Education administers the State’s scholarship programs. You may access information and eligibility criteria for th</w:t>
      </w:r>
      <w:r w:rsidR="002E6641">
        <w:rPr>
          <w:rFonts w:ascii="Times New Roman" w:hAnsi="Times New Roman"/>
          <w:sz w:val="20"/>
          <w:szCs w:val="20"/>
        </w:rPr>
        <w:t>e Palmetto Fellows, LIFE, and</w:t>
      </w:r>
      <w:r>
        <w:rPr>
          <w:rFonts w:ascii="Times New Roman" w:hAnsi="Times New Roman"/>
          <w:sz w:val="20"/>
          <w:szCs w:val="20"/>
        </w:rPr>
        <w:t xml:space="preserve"> HOPE </w:t>
      </w:r>
      <w:r w:rsidRPr="002E6641">
        <w:rPr>
          <w:rFonts w:ascii="Times New Roman" w:hAnsi="Times New Roman"/>
          <w:sz w:val="20"/>
          <w:szCs w:val="20"/>
        </w:rPr>
        <w:t xml:space="preserve">scholarships at </w:t>
      </w:r>
      <w:hyperlink r:id="rId6" w:history="1">
        <w:r w:rsidRPr="002E6641">
          <w:rPr>
            <w:rStyle w:val="Hyperlink"/>
            <w:rFonts w:ascii="Times New Roman" w:hAnsi="Times New Roman"/>
            <w:sz w:val="20"/>
            <w:szCs w:val="20"/>
          </w:rPr>
          <w:t>http://www.che.sc.gov/New_Web/GoingToCollege/FinAsst.htm</w:t>
        </w:r>
      </w:hyperlink>
      <w:r w:rsidR="002E6641">
        <w:rPr>
          <w:rFonts w:ascii="Times New Roman" w:hAnsi="Times New Roman"/>
          <w:sz w:val="20"/>
          <w:szCs w:val="20"/>
        </w:rPr>
        <w:t>.</w:t>
      </w:r>
    </w:p>
    <w:p w:rsidR="005476F0" w:rsidRPr="005F48EF" w:rsidRDefault="005476F0" w:rsidP="00B23AA8">
      <w:pPr>
        <w:spacing w:after="0" w:line="240" w:lineRule="auto"/>
        <w:rPr>
          <w:rFonts w:ascii="Times New Roman" w:hAnsi="Times New Roman"/>
          <w:sz w:val="20"/>
          <w:szCs w:val="20"/>
        </w:rPr>
      </w:pPr>
    </w:p>
    <w:p w:rsidR="005F48EF" w:rsidRDefault="005F48EF" w:rsidP="005F48EF">
      <w:pPr>
        <w:adjustRightInd w:val="0"/>
        <w:spacing w:after="0" w:line="240" w:lineRule="auto"/>
        <w:rPr>
          <w:rFonts w:ascii="Times New Roman" w:eastAsia="Times New Roman" w:hAnsi="Times New Roman"/>
          <w:color w:val="231F20"/>
          <w:sz w:val="20"/>
          <w:szCs w:val="20"/>
        </w:rPr>
      </w:pPr>
      <w:r w:rsidRPr="005F48EF">
        <w:rPr>
          <w:rFonts w:ascii="Times New Roman" w:eastAsia="Times New Roman" w:hAnsi="Times New Roman"/>
          <w:b/>
          <w:bCs/>
          <w:color w:val="000000"/>
          <w:sz w:val="20"/>
        </w:rPr>
        <w:t xml:space="preserve">South Carolina Tuition Grant: </w:t>
      </w:r>
      <w:r w:rsidRPr="005F48EF">
        <w:rPr>
          <w:rFonts w:ascii="Times New Roman" w:eastAsia="Times New Roman" w:hAnsi="Times New Roman"/>
          <w:color w:val="231F20"/>
          <w:sz w:val="20"/>
          <w:szCs w:val="20"/>
        </w:rPr>
        <w:t xml:space="preserve">The SC Tuition Grant (SCTG) is made available to full-time undergraduate South Carolina residents attending private institutions in the state of South Carolina. </w:t>
      </w:r>
      <w:r w:rsidR="00A34F93">
        <w:rPr>
          <w:rFonts w:ascii="Times New Roman" w:eastAsia="Times New Roman" w:hAnsi="Times New Roman"/>
          <w:color w:val="231F20"/>
          <w:sz w:val="20"/>
          <w:szCs w:val="20"/>
        </w:rPr>
        <w:t xml:space="preserve">It is based upon need and merit. </w:t>
      </w:r>
      <w:r w:rsidRPr="005F48EF">
        <w:rPr>
          <w:rFonts w:ascii="Times New Roman" w:eastAsia="Times New Roman" w:hAnsi="Times New Roman"/>
          <w:color w:val="231F20"/>
          <w:sz w:val="20"/>
          <w:szCs w:val="20"/>
        </w:rPr>
        <w:t xml:space="preserve">Funds for this program are appropriated by the South Carolina General Assembly. </w:t>
      </w:r>
      <w:r w:rsidR="00B23AA8">
        <w:rPr>
          <w:rFonts w:ascii="Times New Roman" w:eastAsia="Times New Roman" w:hAnsi="Times New Roman"/>
          <w:color w:val="231F20"/>
          <w:sz w:val="20"/>
          <w:szCs w:val="20"/>
        </w:rPr>
        <w:t>To be considered for the SCTG, the FAFSA must be submitted by June 30 each year</w:t>
      </w:r>
      <w:r w:rsidR="002E6641">
        <w:rPr>
          <w:rFonts w:ascii="Times New Roman" w:eastAsia="Times New Roman" w:hAnsi="Times New Roman"/>
          <w:color w:val="231F20"/>
          <w:sz w:val="20"/>
          <w:szCs w:val="20"/>
        </w:rPr>
        <w:t>,</w:t>
      </w:r>
      <w:r w:rsidR="00A34F93">
        <w:rPr>
          <w:rFonts w:ascii="Times New Roman" w:eastAsia="Times New Roman" w:hAnsi="Times New Roman"/>
          <w:color w:val="231F20"/>
          <w:sz w:val="20"/>
          <w:szCs w:val="20"/>
        </w:rPr>
        <w:t xml:space="preserve"> and </w:t>
      </w:r>
      <w:r w:rsidR="002E6641">
        <w:rPr>
          <w:rFonts w:ascii="Times New Roman" w:eastAsia="Times New Roman" w:hAnsi="Times New Roman"/>
          <w:color w:val="231F20"/>
          <w:sz w:val="20"/>
          <w:szCs w:val="20"/>
        </w:rPr>
        <w:t xml:space="preserve">the </w:t>
      </w:r>
      <w:r w:rsidR="00A34F93">
        <w:rPr>
          <w:rFonts w:ascii="Times New Roman" w:eastAsia="Times New Roman" w:hAnsi="Times New Roman"/>
          <w:color w:val="231F20"/>
          <w:sz w:val="20"/>
          <w:szCs w:val="20"/>
        </w:rPr>
        <w:t>student must meet SC state eligibility requirements.</w:t>
      </w:r>
      <w:r w:rsidR="005476F0">
        <w:rPr>
          <w:rFonts w:ascii="Times New Roman" w:eastAsia="Times New Roman" w:hAnsi="Times New Roman"/>
          <w:color w:val="231F20"/>
          <w:sz w:val="20"/>
          <w:szCs w:val="20"/>
        </w:rPr>
        <w:t xml:space="preserve"> For more information please access the SC </w:t>
      </w:r>
      <w:r w:rsidR="005476F0" w:rsidRPr="002E6641">
        <w:rPr>
          <w:rFonts w:ascii="Times New Roman" w:eastAsia="Times New Roman" w:hAnsi="Times New Roman"/>
          <w:color w:val="231F20"/>
          <w:sz w:val="20"/>
          <w:szCs w:val="20"/>
        </w:rPr>
        <w:t xml:space="preserve">Tuition Grant website at </w:t>
      </w:r>
      <w:hyperlink r:id="rId7" w:history="1">
        <w:r w:rsidR="004D2A5D" w:rsidRPr="002E6641">
          <w:rPr>
            <w:rStyle w:val="Hyperlink"/>
            <w:rFonts w:ascii="Times New Roman" w:eastAsia="Times New Roman" w:hAnsi="Times New Roman"/>
            <w:sz w:val="20"/>
            <w:szCs w:val="20"/>
          </w:rPr>
          <w:t>http://www.sctuitiongrants.com/</w:t>
        </w:r>
      </w:hyperlink>
      <w:r w:rsidR="002E6641">
        <w:rPr>
          <w:rFonts w:ascii="Times New Roman" w:hAnsi="Times New Roman"/>
          <w:sz w:val="20"/>
          <w:szCs w:val="20"/>
        </w:rPr>
        <w:t>.</w:t>
      </w:r>
    </w:p>
    <w:p w:rsidR="004D2A5D" w:rsidRDefault="004D2A5D" w:rsidP="005F48EF">
      <w:pPr>
        <w:adjustRightInd w:val="0"/>
        <w:spacing w:after="0" w:line="240" w:lineRule="auto"/>
        <w:rPr>
          <w:rFonts w:ascii="Times New Roman" w:eastAsia="Times New Roman" w:hAnsi="Times New Roman"/>
          <w:color w:val="231F20"/>
          <w:sz w:val="20"/>
          <w:szCs w:val="20"/>
        </w:rPr>
      </w:pPr>
    </w:p>
    <w:p w:rsidR="004D2A5D" w:rsidRPr="005F48EF" w:rsidRDefault="00094A2C" w:rsidP="005F48EF">
      <w:pPr>
        <w:adjustRightInd w:val="0"/>
        <w:spacing w:after="0" w:line="240" w:lineRule="auto"/>
        <w:rPr>
          <w:rFonts w:ascii="Times New Roman" w:eastAsia="Times New Roman" w:hAnsi="Times New Roman"/>
          <w:color w:val="000000"/>
          <w:sz w:val="24"/>
          <w:szCs w:val="24"/>
        </w:rPr>
      </w:pPr>
      <w:r w:rsidRPr="00094A2C">
        <w:rPr>
          <w:rFonts w:ascii="Times New Roman" w:eastAsia="Times New Roman" w:hAnsi="Times New Roman"/>
          <w:b/>
          <w:color w:val="231F20"/>
          <w:sz w:val="20"/>
          <w:szCs w:val="20"/>
        </w:rPr>
        <w:t>CIU Scholarships and Grants</w:t>
      </w:r>
      <w:r>
        <w:rPr>
          <w:rFonts w:ascii="Times New Roman" w:eastAsia="Times New Roman" w:hAnsi="Times New Roman"/>
          <w:color w:val="231F20"/>
          <w:sz w:val="20"/>
          <w:szCs w:val="20"/>
        </w:rPr>
        <w:t xml:space="preserve">: Priority consideration will be given to students who applied for financial aid by February 28 (new undergraduate students) or April 15 (returning undergraduate students and all graduate/seminary students). A list of CIU Scholarships and Grants can be found on our </w:t>
      </w:r>
      <w:r w:rsidRPr="002E6641">
        <w:rPr>
          <w:rFonts w:ascii="Times New Roman" w:eastAsia="Times New Roman" w:hAnsi="Times New Roman"/>
          <w:color w:val="231F20"/>
          <w:sz w:val="20"/>
          <w:szCs w:val="20"/>
        </w:rPr>
        <w:t xml:space="preserve">website at </w:t>
      </w:r>
      <w:hyperlink r:id="rId8" w:history="1">
        <w:r w:rsidRPr="002E6641">
          <w:rPr>
            <w:rStyle w:val="Hyperlink"/>
            <w:rFonts w:ascii="Times New Roman" w:hAnsi="Times New Roman"/>
            <w:sz w:val="20"/>
            <w:szCs w:val="20"/>
          </w:rPr>
          <w:t>http://www.ciu.edu/become-student/financial-aid</w:t>
        </w:r>
      </w:hyperlink>
      <w:r w:rsidRPr="002E6641">
        <w:rPr>
          <w:rFonts w:ascii="Times New Roman" w:eastAsia="Times New Roman" w:hAnsi="Times New Roman"/>
          <w:color w:val="231F20"/>
          <w:sz w:val="20"/>
          <w:szCs w:val="20"/>
        </w:rPr>
        <w:t>. Questions regarding a particular scholarship or grant should</w:t>
      </w:r>
      <w:r>
        <w:rPr>
          <w:rFonts w:ascii="Times New Roman" w:eastAsia="Times New Roman" w:hAnsi="Times New Roman"/>
          <w:color w:val="231F20"/>
          <w:sz w:val="20"/>
          <w:szCs w:val="20"/>
        </w:rPr>
        <w:t xml:space="preserve"> be directed to the Office of </w:t>
      </w:r>
      <w:r w:rsidR="002129C4">
        <w:rPr>
          <w:rFonts w:ascii="Times New Roman" w:eastAsia="Times New Roman" w:hAnsi="Times New Roman"/>
          <w:color w:val="231F20"/>
          <w:sz w:val="20"/>
          <w:szCs w:val="20"/>
        </w:rPr>
        <w:t>Financial Aid Office</w:t>
      </w:r>
      <w:r w:rsidR="00471C27">
        <w:rPr>
          <w:rFonts w:ascii="Times New Roman" w:eastAsia="Times New Roman" w:hAnsi="Times New Roman"/>
          <w:color w:val="231F20"/>
          <w:sz w:val="20"/>
          <w:szCs w:val="20"/>
        </w:rPr>
        <w:t xml:space="preserve"> (FAO)</w:t>
      </w:r>
      <w:r>
        <w:rPr>
          <w:rFonts w:ascii="Times New Roman" w:eastAsia="Times New Roman" w:hAnsi="Times New Roman"/>
          <w:color w:val="231F20"/>
          <w:sz w:val="20"/>
          <w:szCs w:val="20"/>
        </w:rPr>
        <w:t>. All scholarships and grants are contingent upon continuous enrollment.</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r w:rsidRPr="005F48EF">
        <w:rPr>
          <w:rFonts w:ascii="Times New Roman" w:eastAsia="Times New Roman" w:hAnsi="Times New Roman"/>
          <w:color w:val="000000"/>
          <w:sz w:val="20"/>
          <w:szCs w:val="20"/>
        </w:rPr>
        <w:t> </w:t>
      </w:r>
    </w:p>
    <w:p w:rsidR="000D3DD9" w:rsidRDefault="005F48EF" w:rsidP="005F48EF">
      <w:pPr>
        <w:adjustRightInd w:val="0"/>
        <w:spacing w:after="0" w:line="240" w:lineRule="auto"/>
        <w:rPr>
          <w:rFonts w:ascii="Times New Roman" w:eastAsia="Times New Roman" w:hAnsi="Times New Roman"/>
          <w:color w:val="231F20"/>
          <w:sz w:val="20"/>
          <w:szCs w:val="20"/>
        </w:rPr>
      </w:pPr>
      <w:r w:rsidRPr="005F48EF">
        <w:rPr>
          <w:rFonts w:ascii="Times New Roman" w:eastAsia="Times New Roman" w:hAnsi="Times New Roman"/>
          <w:color w:val="000000"/>
          <w:sz w:val="20"/>
          <w:szCs w:val="20"/>
        </w:rPr>
        <w:t>A</w:t>
      </w:r>
      <w:r w:rsidRPr="005F48EF">
        <w:rPr>
          <w:rFonts w:ascii="Times New Roman" w:eastAsia="Times New Roman" w:hAnsi="Times New Roman"/>
          <w:b/>
          <w:bCs/>
          <w:color w:val="000000"/>
          <w:sz w:val="20"/>
        </w:rPr>
        <w:t xml:space="preserve">ward Conditions: </w:t>
      </w:r>
      <w:r w:rsidR="000E028E" w:rsidRPr="000E028E">
        <w:rPr>
          <w:rFonts w:ascii="Times New Roman" w:eastAsia="Times New Roman" w:hAnsi="Times New Roman"/>
          <w:bCs/>
          <w:color w:val="000000"/>
          <w:sz w:val="20"/>
        </w:rPr>
        <w:t>You must be</w:t>
      </w:r>
      <w:r w:rsidR="000E028E">
        <w:rPr>
          <w:rFonts w:ascii="Times New Roman" w:eastAsia="Times New Roman" w:hAnsi="Times New Roman"/>
          <w:bCs/>
          <w:color w:val="000000"/>
          <w:sz w:val="20"/>
        </w:rPr>
        <w:t xml:space="preserve"> enrolled</w:t>
      </w:r>
      <w:r w:rsidR="000E028E" w:rsidRPr="000E028E">
        <w:rPr>
          <w:rFonts w:ascii="Times New Roman" w:eastAsia="Times New Roman" w:hAnsi="Times New Roman"/>
          <w:bCs/>
          <w:color w:val="000000"/>
          <w:sz w:val="20"/>
        </w:rPr>
        <w:t xml:space="preserve"> full-time</w:t>
      </w:r>
      <w:r w:rsidR="000E028E">
        <w:rPr>
          <w:rFonts w:ascii="Times New Roman" w:eastAsia="Times New Roman" w:hAnsi="Times New Roman"/>
          <w:bCs/>
          <w:color w:val="000000"/>
          <w:sz w:val="20"/>
        </w:rPr>
        <w:t xml:space="preserve"> in a degree-seeking or certificate program</w:t>
      </w:r>
      <w:r w:rsidR="000E028E" w:rsidRPr="000E028E">
        <w:rPr>
          <w:rFonts w:ascii="Times New Roman" w:eastAsia="Times New Roman" w:hAnsi="Times New Roman"/>
          <w:bCs/>
          <w:color w:val="000000"/>
          <w:sz w:val="20"/>
        </w:rPr>
        <w:t xml:space="preserve"> to </w:t>
      </w:r>
      <w:r w:rsidR="000E028E">
        <w:rPr>
          <w:rFonts w:ascii="Times New Roman" w:eastAsia="Times New Roman" w:hAnsi="Times New Roman"/>
          <w:bCs/>
          <w:color w:val="000000"/>
          <w:sz w:val="20"/>
        </w:rPr>
        <w:t>be eligible for</w:t>
      </w:r>
      <w:r w:rsidR="000E028E" w:rsidRPr="000E028E">
        <w:rPr>
          <w:rFonts w:ascii="Times New Roman" w:eastAsia="Times New Roman" w:hAnsi="Times New Roman"/>
          <w:bCs/>
          <w:color w:val="000000"/>
          <w:sz w:val="20"/>
        </w:rPr>
        <w:t xml:space="preserve"> CIU</w:t>
      </w:r>
      <w:r w:rsidR="000E028E">
        <w:rPr>
          <w:rFonts w:ascii="Times New Roman" w:eastAsia="Times New Roman" w:hAnsi="Times New Roman"/>
          <w:b/>
          <w:bCs/>
          <w:color w:val="000000"/>
          <w:sz w:val="20"/>
        </w:rPr>
        <w:t xml:space="preserve"> </w:t>
      </w:r>
      <w:r w:rsidR="002E6641">
        <w:rPr>
          <w:rFonts w:ascii="Times New Roman" w:eastAsia="Times New Roman" w:hAnsi="Times New Roman"/>
          <w:bCs/>
          <w:color w:val="000000"/>
          <w:sz w:val="20"/>
        </w:rPr>
        <w:t>and s</w:t>
      </w:r>
      <w:r w:rsidR="000E028E">
        <w:rPr>
          <w:rFonts w:ascii="Times New Roman" w:eastAsia="Times New Roman" w:hAnsi="Times New Roman"/>
          <w:bCs/>
          <w:color w:val="000000"/>
          <w:sz w:val="20"/>
        </w:rPr>
        <w:t>tate aid.</w:t>
      </w:r>
      <w:r w:rsidR="000E028E">
        <w:rPr>
          <w:rFonts w:ascii="Times New Roman" w:eastAsia="Times New Roman" w:hAnsi="Times New Roman"/>
          <w:color w:val="231F20"/>
          <w:sz w:val="20"/>
          <w:szCs w:val="20"/>
        </w:rPr>
        <w:t xml:space="preserve"> You</w:t>
      </w:r>
      <w:r w:rsidRPr="005F48EF">
        <w:rPr>
          <w:rFonts w:ascii="Times New Roman" w:eastAsia="Times New Roman" w:hAnsi="Times New Roman"/>
          <w:color w:val="231F20"/>
          <w:sz w:val="20"/>
          <w:szCs w:val="20"/>
        </w:rPr>
        <w:t xml:space="preserve"> must be enrolled at least half-time</w:t>
      </w:r>
      <w:r w:rsidR="000E028E">
        <w:rPr>
          <w:rFonts w:ascii="Times New Roman" w:eastAsia="Times New Roman" w:hAnsi="Times New Roman"/>
          <w:color w:val="231F20"/>
          <w:sz w:val="20"/>
          <w:szCs w:val="20"/>
        </w:rPr>
        <w:t xml:space="preserve"> each semester</w:t>
      </w:r>
      <w:r w:rsidRPr="005F48EF">
        <w:rPr>
          <w:rFonts w:ascii="Times New Roman" w:eastAsia="Times New Roman" w:hAnsi="Times New Roman"/>
          <w:color w:val="231F20"/>
          <w:sz w:val="20"/>
          <w:szCs w:val="20"/>
        </w:rPr>
        <w:t xml:space="preserve"> in a degree or certificate program in order to </w:t>
      </w:r>
      <w:r w:rsidR="000E028E">
        <w:rPr>
          <w:rFonts w:ascii="Times New Roman" w:eastAsia="Times New Roman" w:hAnsi="Times New Roman"/>
          <w:color w:val="231F20"/>
          <w:sz w:val="20"/>
          <w:szCs w:val="20"/>
        </w:rPr>
        <w:t xml:space="preserve">be eligible for </w:t>
      </w:r>
    </w:p>
    <w:p w:rsidR="000D3DD9" w:rsidRDefault="000D3DD9" w:rsidP="005F48EF">
      <w:pPr>
        <w:adjustRightInd w:val="0"/>
        <w:spacing w:after="0" w:line="240" w:lineRule="auto"/>
        <w:rPr>
          <w:rFonts w:ascii="Times New Roman" w:eastAsia="Times New Roman" w:hAnsi="Times New Roman"/>
          <w:color w:val="231F20"/>
          <w:sz w:val="20"/>
          <w:szCs w:val="20"/>
        </w:rPr>
      </w:pPr>
    </w:p>
    <w:p w:rsidR="000D3DD9" w:rsidRDefault="000D3DD9" w:rsidP="005F48EF">
      <w:pPr>
        <w:adjustRightInd w:val="0"/>
        <w:spacing w:after="0" w:line="240" w:lineRule="auto"/>
        <w:rPr>
          <w:rFonts w:ascii="Times New Roman" w:eastAsia="Times New Roman" w:hAnsi="Times New Roman"/>
          <w:color w:val="231F20"/>
          <w:sz w:val="20"/>
          <w:szCs w:val="20"/>
        </w:rPr>
      </w:pPr>
    </w:p>
    <w:p w:rsidR="000D3DD9" w:rsidRDefault="000D3DD9" w:rsidP="005F48EF">
      <w:pPr>
        <w:adjustRightInd w:val="0"/>
        <w:spacing w:after="0" w:line="240" w:lineRule="auto"/>
        <w:rPr>
          <w:rFonts w:ascii="Times New Roman" w:eastAsia="Times New Roman" w:hAnsi="Times New Roman"/>
          <w:color w:val="231F20"/>
          <w:sz w:val="20"/>
          <w:szCs w:val="20"/>
        </w:rPr>
      </w:pPr>
    </w:p>
    <w:p w:rsidR="000D3DD9" w:rsidRDefault="000D3DD9" w:rsidP="005F48EF">
      <w:pPr>
        <w:adjustRightInd w:val="0"/>
        <w:spacing w:after="0" w:line="240" w:lineRule="auto"/>
        <w:rPr>
          <w:rFonts w:ascii="Times New Roman" w:eastAsia="Times New Roman" w:hAnsi="Times New Roman"/>
          <w:color w:val="231F20"/>
          <w:sz w:val="20"/>
          <w:szCs w:val="20"/>
        </w:rPr>
      </w:pPr>
    </w:p>
    <w:p w:rsidR="000D3DD9" w:rsidRDefault="000D3DD9" w:rsidP="005F48EF">
      <w:pPr>
        <w:adjustRightInd w:val="0"/>
        <w:spacing w:after="0" w:line="240" w:lineRule="auto"/>
        <w:rPr>
          <w:rFonts w:ascii="Times New Roman" w:eastAsia="Times New Roman" w:hAnsi="Times New Roman"/>
          <w:color w:val="231F20"/>
          <w:sz w:val="20"/>
          <w:szCs w:val="20"/>
        </w:rPr>
      </w:pPr>
    </w:p>
    <w:p w:rsidR="005F48EF" w:rsidRPr="00B46490" w:rsidRDefault="000E028E" w:rsidP="005F48EF">
      <w:pPr>
        <w:adjustRightInd w:val="0"/>
        <w:spacing w:after="0" w:line="240" w:lineRule="auto"/>
        <w:rPr>
          <w:rFonts w:ascii="Times New Roman" w:eastAsia="Times New Roman" w:hAnsi="Times New Roman"/>
          <w:color w:val="231F20"/>
          <w:sz w:val="20"/>
          <w:szCs w:val="20"/>
        </w:rPr>
      </w:pPr>
      <w:proofErr w:type="gramStart"/>
      <w:r>
        <w:rPr>
          <w:rFonts w:ascii="Times New Roman" w:eastAsia="Times New Roman" w:hAnsi="Times New Roman"/>
          <w:color w:val="231F20"/>
          <w:sz w:val="20"/>
          <w:szCs w:val="20"/>
        </w:rPr>
        <w:t>Federal Direct Loans</w:t>
      </w:r>
      <w:r w:rsidR="005F48EF" w:rsidRPr="005F48EF">
        <w:rPr>
          <w:rFonts w:ascii="Times New Roman" w:eastAsia="Times New Roman" w:hAnsi="Times New Roman"/>
          <w:color w:val="231F20"/>
          <w:sz w:val="20"/>
          <w:szCs w:val="20"/>
        </w:rPr>
        <w:t>.</w:t>
      </w:r>
      <w:proofErr w:type="gramEnd"/>
      <w:r w:rsidR="005F48EF" w:rsidRPr="005F48EF">
        <w:rPr>
          <w:rFonts w:ascii="Times New Roman" w:eastAsia="Times New Roman" w:hAnsi="Times New Roman"/>
          <w:color w:val="231F20"/>
          <w:sz w:val="20"/>
          <w:szCs w:val="20"/>
        </w:rPr>
        <w:t xml:space="preserve"> However, if eligible for the Federal Pell Grant, you can receive these funds for less than half-time enroll</w:t>
      </w:r>
      <w:r w:rsidR="00EB07E0">
        <w:rPr>
          <w:rFonts w:ascii="Times New Roman" w:eastAsia="Times New Roman" w:hAnsi="Times New Roman"/>
          <w:color w:val="231F20"/>
          <w:sz w:val="20"/>
          <w:szCs w:val="20"/>
        </w:rPr>
        <w:t>ment. Your award for the 2014-15</w:t>
      </w:r>
      <w:r>
        <w:rPr>
          <w:rFonts w:ascii="Times New Roman" w:eastAsia="Times New Roman" w:hAnsi="Times New Roman"/>
          <w:color w:val="231F20"/>
          <w:sz w:val="20"/>
          <w:szCs w:val="20"/>
        </w:rPr>
        <w:t xml:space="preserve"> academic </w:t>
      </w:r>
      <w:proofErr w:type="gramStart"/>
      <w:r>
        <w:rPr>
          <w:rFonts w:ascii="Times New Roman" w:eastAsia="Times New Roman" w:hAnsi="Times New Roman"/>
          <w:color w:val="231F20"/>
          <w:sz w:val="20"/>
          <w:szCs w:val="20"/>
        </w:rPr>
        <w:t>year</w:t>
      </w:r>
      <w:proofErr w:type="gramEnd"/>
      <w:r w:rsidR="005F48EF" w:rsidRPr="005F48EF">
        <w:rPr>
          <w:rFonts w:ascii="Times New Roman" w:eastAsia="Times New Roman" w:hAnsi="Times New Roman"/>
          <w:color w:val="231F20"/>
          <w:sz w:val="20"/>
          <w:szCs w:val="20"/>
        </w:rPr>
        <w:t xml:space="preserve"> may be used only for educational and living expenses during that period</w:t>
      </w:r>
      <w:r>
        <w:rPr>
          <w:rFonts w:ascii="Times New Roman" w:eastAsia="Times New Roman" w:hAnsi="Times New Roman"/>
          <w:color w:val="231F20"/>
          <w:sz w:val="20"/>
          <w:szCs w:val="20"/>
        </w:rPr>
        <w:t>.</w:t>
      </w:r>
      <w:r w:rsidR="00C5266D">
        <w:rPr>
          <w:rFonts w:ascii="Times New Roman" w:eastAsia="Times New Roman" w:hAnsi="Times New Roman"/>
          <w:color w:val="231F20"/>
          <w:sz w:val="20"/>
          <w:szCs w:val="20"/>
        </w:rPr>
        <w:t xml:space="preserve"> The academic year consists of fall, spring, and s</w:t>
      </w:r>
      <w:r>
        <w:rPr>
          <w:rFonts w:ascii="Times New Roman" w:eastAsia="Times New Roman" w:hAnsi="Times New Roman"/>
          <w:color w:val="231F20"/>
          <w:sz w:val="20"/>
          <w:szCs w:val="20"/>
        </w:rPr>
        <w:t>ummer semesters.</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xml:space="preserve">Continuation of </w:t>
      </w:r>
      <w:r w:rsidR="00D56799">
        <w:rPr>
          <w:rFonts w:ascii="Times New Roman" w:eastAsia="Times New Roman" w:hAnsi="Times New Roman"/>
          <w:b/>
          <w:bCs/>
          <w:color w:val="000000"/>
          <w:sz w:val="20"/>
        </w:rPr>
        <w:t>Aid</w:t>
      </w:r>
      <w:r w:rsidRPr="005F48EF">
        <w:rPr>
          <w:rFonts w:ascii="Times New Roman" w:eastAsia="Times New Roman" w:hAnsi="Times New Roman"/>
          <w:b/>
          <w:bCs/>
          <w:color w:val="000000"/>
          <w:sz w:val="20"/>
        </w:rPr>
        <w:t xml:space="preserve">: </w:t>
      </w:r>
      <w:r w:rsidRPr="005F48EF">
        <w:rPr>
          <w:rFonts w:ascii="Times New Roman" w:eastAsia="Times New Roman" w:hAnsi="Times New Roman"/>
          <w:color w:val="231F20"/>
          <w:sz w:val="20"/>
          <w:szCs w:val="20"/>
        </w:rPr>
        <w:t xml:space="preserve">You </w:t>
      </w:r>
      <w:r w:rsidR="00F953DC">
        <w:rPr>
          <w:rFonts w:ascii="Times New Roman" w:eastAsia="Times New Roman" w:hAnsi="Times New Roman"/>
          <w:color w:val="231F20"/>
          <w:sz w:val="20"/>
          <w:szCs w:val="20"/>
        </w:rPr>
        <w:t>need to</w:t>
      </w:r>
      <w:r w:rsidRPr="005F48EF">
        <w:rPr>
          <w:rFonts w:ascii="Times New Roman" w:eastAsia="Times New Roman" w:hAnsi="Times New Roman"/>
          <w:color w:val="231F20"/>
          <w:sz w:val="20"/>
          <w:szCs w:val="20"/>
        </w:rPr>
        <w:t xml:space="preserve"> reapply for financial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each year after January 1 by completing the FAFSA</w:t>
      </w:r>
      <w:r w:rsidR="00471C27">
        <w:rPr>
          <w:rFonts w:ascii="Times New Roman" w:eastAsia="Times New Roman" w:hAnsi="Times New Roman"/>
          <w:color w:val="231F20"/>
          <w:sz w:val="20"/>
          <w:szCs w:val="20"/>
        </w:rPr>
        <w:t>.</w:t>
      </w:r>
      <w:r w:rsidRPr="005F48EF">
        <w:rPr>
          <w:rFonts w:ascii="Times New Roman" w:eastAsia="Times New Roman" w:hAnsi="Times New Roman"/>
          <w:color w:val="231F20"/>
          <w:sz w:val="20"/>
          <w:szCs w:val="20"/>
        </w:rPr>
        <w:t xml:space="preserve"> </w:t>
      </w:r>
      <w:r w:rsidR="005B5DA1">
        <w:rPr>
          <w:rFonts w:ascii="Times New Roman" w:eastAsia="Times New Roman" w:hAnsi="Times New Roman"/>
          <w:color w:val="231F20"/>
          <w:sz w:val="20"/>
          <w:szCs w:val="20"/>
        </w:rPr>
        <w:t>If you are not completing a FAFSA you must contact</w:t>
      </w:r>
      <w:r w:rsidR="00471C27">
        <w:rPr>
          <w:rFonts w:ascii="Times New Roman" w:eastAsia="Times New Roman" w:hAnsi="Times New Roman"/>
          <w:color w:val="231F20"/>
          <w:sz w:val="20"/>
          <w:szCs w:val="20"/>
        </w:rPr>
        <w:t xml:space="preserve"> the Financial Aid Office</w:t>
      </w:r>
      <w:r w:rsidR="005B5DA1">
        <w:rPr>
          <w:rFonts w:ascii="Times New Roman" w:eastAsia="Times New Roman" w:hAnsi="Times New Roman"/>
          <w:color w:val="231F20"/>
          <w:sz w:val="20"/>
          <w:szCs w:val="20"/>
        </w:rPr>
        <w:t>.</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p>
    <w:p w:rsidR="005F48EF" w:rsidRPr="002E6641" w:rsidRDefault="005F48EF" w:rsidP="005F48EF">
      <w:pPr>
        <w:spacing w:after="0" w:line="240" w:lineRule="auto"/>
        <w:jc w:val="center"/>
        <w:rPr>
          <w:rFonts w:ascii="Verdana" w:eastAsia="Times New Roman" w:hAnsi="Verdana"/>
          <w:color w:val="000000"/>
          <w:sz w:val="15"/>
          <w:szCs w:val="15"/>
          <w:u w:val="single"/>
        </w:rPr>
      </w:pPr>
      <w:r w:rsidRPr="002E6641">
        <w:rPr>
          <w:rFonts w:ascii="Times New Roman" w:eastAsia="Times New Roman" w:hAnsi="Times New Roman"/>
          <w:b/>
          <w:color w:val="000000"/>
          <w:sz w:val="20"/>
          <w:u w:val="single"/>
        </w:rPr>
        <w:t>Direct Loan Program</w:t>
      </w:r>
    </w:p>
    <w:p w:rsidR="005F48EF" w:rsidRPr="005F48EF" w:rsidRDefault="005F48EF" w:rsidP="005F48EF">
      <w:pPr>
        <w:spacing w:after="0" w:line="240" w:lineRule="auto"/>
        <w:rPr>
          <w:rFonts w:ascii="Verdana" w:eastAsia="Times New Roman" w:hAnsi="Verdana"/>
          <w:color w:val="000000"/>
          <w:sz w:val="15"/>
          <w:szCs w:val="15"/>
        </w:rPr>
      </w:pPr>
      <w:r w:rsidRPr="005F48EF">
        <w:rPr>
          <w:rFonts w:ascii="Times New Roman" w:eastAsia="Times New Roman" w:hAnsi="Times New Roman"/>
          <w:color w:val="000000"/>
          <w:sz w:val="20"/>
          <w:szCs w:val="20"/>
        </w:rPr>
        <w:t> </w:t>
      </w:r>
    </w:p>
    <w:p w:rsidR="005F48EF" w:rsidRPr="005F48EF" w:rsidRDefault="00A34F93" w:rsidP="005F48EF">
      <w:pPr>
        <w:spacing w:after="0" w:line="240" w:lineRule="auto"/>
        <w:rPr>
          <w:rFonts w:ascii="Verdana" w:eastAsia="Times New Roman" w:hAnsi="Verdana"/>
          <w:color w:val="000000"/>
          <w:sz w:val="15"/>
          <w:szCs w:val="15"/>
        </w:rPr>
      </w:pPr>
      <w:r>
        <w:rPr>
          <w:rFonts w:ascii="Times New Roman" w:eastAsia="Times New Roman" w:hAnsi="Times New Roman"/>
          <w:color w:val="000000"/>
          <w:sz w:val="20"/>
          <w:szCs w:val="20"/>
        </w:rPr>
        <w:t>Federal Direct Loan</w:t>
      </w:r>
      <w:r w:rsidR="005F48EF" w:rsidRPr="005F48EF">
        <w:rPr>
          <w:rFonts w:ascii="Times New Roman" w:eastAsia="Times New Roman" w:hAnsi="Times New Roman"/>
          <w:color w:val="000000"/>
          <w:sz w:val="20"/>
          <w:szCs w:val="20"/>
        </w:rPr>
        <w:t xml:space="preserve">s and Direct PLUS Loans are the largest sources of financial </w:t>
      </w:r>
      <w:r w:rsidR="00D56799">
        <w:rPr>
          <w:rFonts w:ascii="Times New Roman" w:eastAsia="Times New Roman" w:hAnsi="Times New Roman"/>
          <w:color w:val="000000"/>
          <w:sz w:val="20"/>
          <w:szCs w:val="20"/>
        </w:rPr>
        <w:t>aid</w:t>
      </w:r>
      <w:r w:rsidR="005F48EF" w:rsidRPr="005F48EF">
        <w:rPr>
          <w:rFonts w:ascii="Times New Roman" w:eastAsia="Times New Roman" w:hAnsi="Times New Roman"/>
          <w:color w:val="000000"/>
          <w:sz w:val="20"/>
          <w:szCs w:val="20"/>
        </w:rPr>
        <w:t xml:space="preserve"> for CIU students. </w:t>
      </w:r>
      <w:r w:rsidR="0074387A">
        <w:rPr>
          <w:rFonts w:ascii="Times New Roman" w:eastAsia="Times New Roman" w:hAnsi="Times New Roman"/>
          <w:color w:val="000000"/>
          <w:sz w:val="20"/>
          <w:szCs w:val="20"/>
        </w:rPr>
        <w:t xml:space="preserve">You may find more information at </w:t>
      </w:r>
      <w:r w:rsidR="0074387A" w:rsidRPr="005476F0">
        <w:rPr>
          <w:rFonts w:ascii="Times New Roman" w:eastAsia="Times New Roman" w:hAnsi="Times New Roman"/>
          <w:sz w:val="20"/>
          <w:szCs w:val="20"/>
        </w:rPr>
        <w:t>www.studentloans.gov</w:t>
      </w:r>
      <w:r w:rsidR="0074387A">
        <w:rPr>
          <w:rFonts w:ascii="Times New Roman" w:eastAsia="Times New Roman" w:hAnsi="Times New Roman"/>
          <w:color w:val="000000"/>
          <w:sz w:val="20"/>
          <w:szCs w:val="20"/>
        </w:rPr>
        <w:t xml:space="preserve"> and </w:t>
      </w:r>
      <w:r w:rsidR="0074387A" w:rsidRPr="0074387A">
        <w:rPr>
          <w:rFonts w:ascii="Times New Roman" w:eastAsia="Times New Roman" w:hAnsi="Times New Roman"/>
          <w:color w:val="000000"/>
          <w:sz w:val="20"/>
          <w:szCs w:val="20"/>
        </w:rPr>
        <w:t>http://www.ciu.edu/become-student/financial-aid/federal-state-aid</w:t>
      </w:r>
      <w:r w:rsidR="0074387A">
        <w:rPr>
          <w:rFonts w:ascii="Times New Roman" w:eastAsia="Times New Roman" w:hAnsi="Times New Roman"/>
          <w:color w:val="000000"/>
          <w:sz w:val="20"/>
          <w:szCs w:val="20"/>
        </w:rPr>
        <w:t>.</w:t>
      </w:r>
    </w:p>
    <w:p w:rsidR="005F48EF" w:rsidRDefault="005F48EF" w:rsidP="005F48EF">
      <w:pPr>
        <w:spacing w:after="0" w:line="240" w:lineRule="auto"/>
        <w:rPr>
          <w:rFonts w:ascii="Times New Roman" w:eastAsia="Times New Roman" w:hAnsi="Times New Roman"/>
          <w:color w:val="000000"/>
          <w:sz w:val="20"/>
          <w:szCs w:val="20"/>
        </w:rPr>
      </w:pPr>
      <w:r w:rsidRPr="005F48EF">
        <w:rPr>
          <w:rFonts w:ascii="Times New Roman" w:eastAsia="Times New Roman" w:hAnsi="Times New Roman"/>
          <w:color w:val="000000"/>
          <w:sz w:val="20"/>
          <w:szCs w:val="20"/>
        </w:rPr>
        <w:t> </w:t>
      </w:r>
    </w:p>
    <w:p w:rsidR="005476F0" w:rsidRPr="002E6641" w:rsidRDefault="005476F0" w:rsidP="005476F0">
      <w:pPr>
        <w:spacing w:after="0" w:line="240" w:lineRule="auto"/>
        <w:rPr>
          <w:rFonts w:ascii="Verdana" w:eastAsia="Times New Roman" w:hAnsi="Verdana"/>
          <w:color w:val="000000"/>
          <w:sz w:val="15"/>
          <w:szCs w:val="15"/>
        </w:rPr>
      </w:pPr>
      <w:r w:rsidRPr="005F48EF">
        <w:rPr>
          <w:rFonts w:ascii="Times New Roman" w:eastAsia="Times New Roman" w:hAnsi="Times New Roman"/>
          <w:b/>
          <w:color w:val="000000"/>
          <w:sz w:val="20"/>
        </w:rPr>
        <w:t>Loan Process for New Borrowers</w:t>
      </w:r>
      <w:r w:rsidRPr="005F48EF">
        <w:rPr>
          <w:rFonts w:ascii="Times New Roman" w:eastAsia="Times New Roman" w:hAnsi="Times New Roman"/>
          <w:color w:val="000000"/>
          <w:sz w:val="20"/>
          <w:szCs w:val="20"/>
        </w:rPr>
        <w:t xml:space="preserve">: If a </w:t>
      </w:r>
      <w:r w:rsidRPr="009521D7">
        <w:rPr>
          <w:rFonts w:ascii="Times New Roman" w:eastAsia="Times New Roman" w:hAnsi="Times New Roman"/>
          <w:color w:val="000000"/>
          <w:sz w:val="20"/>
        </w:rPr>
        <w:t>Federal Direct Loan</w:t>
      </w:r>
      <w:r w:rsidRPr="005F48EF">
        <w:rPr>
          <w:rFonts w:ascii="Times New Roman" w:eastAsia="Times New Roman" w:hAnsi="Times New Roman"/>
          <w:color w:val="000000"/>
          <w:sz w:val="20"/>
          <w:szCs w:val="20"/>
        </w:rPr>
        <w:t xml:space="preserve"> has been included in</w:t>
      </w:r>
      <w:r w:rsidR="009521D7">
        <w:rPr>
          <w:rFonts w:ascii="Times New Roman" w:eastAsia="Times New Roman" w:hAnsi="Times New Roman"/>
          <w:color w:val="000000"/>
          <w:sz w:val="20"/>
          <w:szCs w:val="20"/>
        </w:rPr>
        <w:t xml:space="preserve"> the</w:t>
      </w:r>
      <w:r w:rsidRPr="005F48E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Award Letter</w:t>
      </w:r>
      <w:r w:rsidRPr="005F48EF">
        <w:rPr>
          <w:rFonts w:ascii="Times New Roman" w:eastAsia="Times New Roman" w:hAnsi="Times New Roman"/>
          <w:color w:val="000000"/>
          <w:sz w:val="20"/>
          <w:szCs w:val="20"/>
        </w:rPr>
        <w:t xml:space="preserve">, the student must complete </w:t>
      </w:r>
      <w:r>
        <w:rPr>
          <w:rFonts w:ascii="Times New Roman" w:eastAsia="Times New Roman" w:hAnsi="Times New Roman"/>
          <w:color w:val="000000"/>
          <w:sz w:val="20"/>
          <w:szCs w:val="20"/>
        </w:rPr>
        <w:t>Loan</w:t>
      </w:r>
      <w:r w:rsidRPr="005F48EF">
        <w:rPr>
          <w:rFonts w:ascii="Times New Roman" w:eastAsia="Times New Roman" w:hAnsi="Times New Roman"/>
          <w:color w:val="000000"/>
          <w:sz w:val="20"/>
          <w:szCs w:val="20"/>
        </w:rPr>
        <w:t xml:space="preserve"> Entrance Counseling. Once this counseling requirement has been completed, the student must</w:t>
      </w:r>
      <w:r>
        <w:rPr>
          <w:rFonts w:ascii="Times New Roman" w:eastAsia="Times New Roman" w:hAnsi="Times New Roman"/>
          <w:color w:val="000000"/>
          <w:sz w:val="20"/>
          <w:szCs w:val="20"/>
        </w:rPr>
        <w:t xml:space="preserve"> electronically</w:t>
      </w:r>
      <w:r w:rsidRPr="005F48EF">
        <w:rPr>
          <w:rFonts w:ascii="Times New Roman" w:eastAsia="Times New Roman" w:hAnsi="Times New Roman"/>
          <w:color w:val="000000"/>
          <w:sz w:val="20"/>
          <w:szCs w:val="20"/>
        </w:rPr>
        <w:t xml:space="preserve"> sign a Master Promissory Note (MPN) from the US Department of Education.</w:t>
      </w:r>
      <w:r w:rsidR="009521D7">
        <w:rPr>
          <w:rFonts w:ascii="Times New Roman" w:eastAsia="Times New Roman" w:hAnsi="Times New Roman"/>
          <w:color w:val="000000"/>
          <w:sz w:val="20"/>
          <w:szCs w:val="20"/>
        </w:rPr>
        <w:t xml:space="preserve"> These forms are available at </w:t>
      </w:r>
      <w:hyperlink r:id="rId9" w:history="1">
        <w:r w:rsidR="009521D7" w:rsidRPr="003C2967">
          <w:rPr>
            <w:rStyle w:val="Hyperlink"/>
            <w:rFonts w:ascii="Times New Roman" w:eastAsia="Times New Roman" w:hAnsi="Times New Roman"/>
            <w:sz w:val="20"/>
            <w:szCs w:val="20"/>
          </w:rPr>
          <w:t>www.studentloans.gov</w:t>
        </w:r>
      </w:hyperlink>
      <w:r w:rsidR="009521D7">
        <w:rPr>
          <w:rFonts w:ascii="Times New Roman" w:eastAsia="Times New Roman" w:hAnsi="Times New Roman"/>
          <w:color w:val="000000"/>
          <w:sz w:val="20"/>
          <w:szCs w:val="20"/>
        </w:rPr>
        <w:t xml:space="preserve">. </w:t>
      </w:r>
      <w:r w:rsidRPr="005F48EF">
        <w:rPr>
          <w:rFonts w:ascii="Times New Roman" w:eastAsia="Times New Roman" w:hAnsi="Times New Roman"/>
          <w:color w:val="000000"/>
          <w:sz w:val="20"/>
          <w:szCs w:val="20"/>
        </w:rPr>
        <w:t xml:space="preserve">The student will receive a </w:t>
      </w:r>
      <w:r>
        <w:rPr>
          <w:rFonts w:ascii="Times New Roman" w:eastAsia="Times New Roman" w:hAnsi="Times New Roman"/>
          <w:color w:val="000000"/>
          <w:sz w:val="20"/>
          <w:szCs w:val="20"/>
        </w:rPr>
        <w:t>Loan Disclosure Statement</w:t>
      </w:r>
      <w:r w:rsidRPr="005F48EF">
        <w:rPr>
          <w:rFonts w:ascii="Times New Roman" w:eastAsia="Times New Roman" w:hAnsi="Times New Roman"/>
          <w:color w:val="000000"/>
          <w:sz w:val="20"/>
          <w:szCs w:val="20"/>
        </w:rPr>
        <w:t xml:space="preserve"> from the government indicating disburse</w:t>
      </w:r>
      <w:r>
        <w:rPr>
          <w:rFonts w:ascii="Times New Roman" w:eastAsia="Times New Roman" w:hAnsi="Times New Roman"/>
          <w:color w:val="000000"/>
          <w:sz w:val="20"/>
          <w:szCs w:val="20"/>
        </w:rPr>
        <w:t>ment dates and amounts</w:t>
      </w:r>
      <w:r w:rsidRPr="005F48EF">
        <w:rPr>
          <w:rFonts w:ascii="Times New Roman" w:eastAsia="Times New Roman" w:hAnsi="Times New Roman"/>
          <w:color w:val="000000"/>
          <w:sz w:val="20"/>
          <w:szCs w:val="20"/>
        </w:rPr>
        <w:t xml:space="preserve">. Once eligibility for the loan has been verified, the funds will deposit directly into student’s account at </w:t>
      </w:r>
      <w:r>
        <w:rPr>
          <w:rFonts w:ascii="Times New Roman" w:eastAsia="Times New Roman" w:hAnsi="Times New Roman"/>
          <w:color w:val="000000"/>
          <w:sz w:val="20"/>
          <w:szCs w:val="20"/>
        </w:rPr>
        <w:t>CIU</w:t>
      </w:r>
      <w:r w:rsidRPr="005F48EF">
        <w:rPr>
          <w:rFonts w:ascii="Times New Roman" w:eastAsia="Times New Roman" w:hAnsi="Times New Roman"/>
          <w:color w:val="000000"/>
          <w:sz w:val="20"/>
          <w:szCs w:val="20"/>
        </w:rPr>
        <w:t xml:space="preserve">. </w:t>
      </w:r>
      <w:r w:rsidRPr="005F48EF">
        <w:rPr>
          <w:rFonts w:ascii="Times New Roman" w:eastAsia="Times New Roman" w:hAnsi="Times New Roman"/>
          <w:color w:val="231F20"/>
          <w:sz w:val="20"/>
          <w:szCs w:val="20"/>
        </w:rPr>
        <w:t>Please note that you must be enrolled at least half-time in a degree-seeking program</w:t>
      </w:r>
      <w:r>
        <w:rPr>
          <w:rFonts w:ascii="Times New Roman" w:eastAsia="Times New Roman" w:hAnsi="Times New Roman"/>
          <w:color w:val="231F20"/>
          <w:sz w:val="20"/>
          <w:szCs w:val="20"/>
        </w:rPr>
        <w:t xml:space="preserve"> each semester</w:t>
      </w:r>
      <w:r w:rsidR="009521D7">
        <w:rPr>
          <w:rFonts w:ascii="Times New Roman" w:eastAsia="Times New Roman" w:hAnsi="Times New Roman"/>
          <w:color w:val="231F20"/>
          <w:sz w:val="20"/>
          <w:szCs w:val="20"/>
        </w:rPr>
        <w:t xml:space="preserve"> </w:t>
      </w:r>
      <w:r w:rsidRPr="005F48EF">
        <w:rPr>
          <w:rFonts w:ascii="Times New Roman" w:eastAsia="Times New Roman" w:hAnsi="Times New Roman"/>
          <w:color w:val="231F20"/>
          <w:sz w:val="20"/>
          <w:szCs w:val="20"/>
        </w:rPr>
        <w:t xml:space="preserve">to </w:t>
      </w:r>
      <w:r>
        <w:rPr>
          <w:rFonts w:ascii="Times New Roman" w:eastAsia="Times New Roman" w:hAnsi="Times New Roman"/>
          <w:color w:val="231F20"/>
          <w:sz w:val="20"/>
          <w:szCs w:val="20"/>
        </w:rPr>
        <w:t>be eligible for</w:t>
      </w:r>
      <w:r w:rsidRPr="005F48EF">
        <w:rPr>
          <w:rFonts w:ascii="Times New Roman" w:eastAsia="Times New Roman" w:hAnsi="Times New Roman"/>
          <w:color w:val="231F20"/>
          <w:sz w:val="20"/>
          <w:szCs w:val="20"/>
        </w:rPr>
        <w:t xml:space="preserve"> loans.</w:t>
      </w:r>
      <w:r w:rsidR="009521D7">
        <w:rPr>
          <w:rFonts w:ascii="Times New Roman" w:eastAsia="Times New Roman" w:hAnsi="Times New Roman"/>
          <w:color w:val="231F20"/>
          <w:sz w:val="20"/>
          <w:szCs w:val="20"/>
        </w:rPr>
        <w:t xml:space="preserve"> Loans are not available for the winter session.</w:t>
      </w:r>
    </w:p>
    <w:p w:rsidR="005476F0" w:rsidRDefault="005476F0" w:rsidP="005476F0">
      <w:pPr>
        <w:spacing w:after="0" w:line="240" w:lineRule="auto"/>
        <w:rPr>
          <w:rFonts w:ascii="Times New Roman" w:eastAsia="Times New Roman" w:hAnsi="Times New Roman"/>
          <w:color w:val="231F20"/>
          <w:sz w:val="20"/>
          <w:szCs w:val="20"/>
        </w:rPr>
      </w:pPr>
    </w:p>
    <w:p w:rsidR="005476F0" w:rsidRPr="002E6641" w:rsidRDefault="005476F0" w:rsidP="005476F0">
      <w:pPr>
        <w:spacing w:after="0" w:line="240" w:lineRule="auto"/>
        <w:rPr>
          <w:rFonts w:ascii="Verdana" w:eastAsia="Times New Roman" w:hAnsi="Verdana"/>
          <w:color w:val="000000"/>
          <w:sz w:val="15"/>
          <w:szCs w:val="15"/>
        </w:rPr>
      </w:pPr>
      <w:r w:rsidRPr="005F48EF">
        <w:rPr>
          <w:rFonts w:ascii="Times New Roman" w:eastAsia="Times New Roman" w:hAnsi="Times New Roman"/>
          <w:b/>
          <w:color w:val="000000"/>
          <w:sz w:val="20"/>
        </w:rPr>
        <w:t>Loan Process for Previous Borrowers</w:t>
      </w:r>
      <w:r w:rsidRPr="005F48E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If </w:t>
      </w:r>
      <w:r w:rsidRPr="005F48EF">
        <w:rPr>
          <w:rFonts w:ascii="Times New Roman" w:eastAsia="Times New Roman" w:hAnsi="Times New Roman"/>
          <w:color w:val="000000"/>
          <w:sz w:val="20"/>
          <w:szCs w:val="20"/>
        </w:rPr>
        <w:t xml:space="preserve">the student has </w:t>
      </w:r>
      <w:r>
        <w:rPr>
          <w:rFonts w:ascii="Times New Roman" w:eastAsia="Times New Roman" w:hAnsi="Times New Roman"/>
          <w:color w:val="000000"/>
          <w:sz w:val="20"/>
          <w:szCs w:val="20"/>
        </w:rPr>
        <w:t xml:space="preserve">previously </w:t>
      </w:r>
      <w:r w:rsidRPr="005F48EF">
        <w:rPr>
          <w:rFonts w:ascii="Times New Roman" w:eastAsia="Times New Roman" w:hAnsi="Times New Roman"/>
          <w:color w:val="000000"/>
          <w:sz w:val="20"/>
          <w:szCs w:val="20"/>
        </w:rPr>
        <w:t xml:space="preserve">borrowed a </w:t>
      </w:r>
      <w:r>
        <w:rPr>
          <w:rFonts w:ascii="Times New Roman" w:eastAsia="Times New Roman" w:hAnsi="Times New Roman"/>
          <w:color w:val="000000"/>
          <w:sz w:val="20"/>
          <w:szCs w:val="20"/>
        </w:rPr>
        <w:t>Federal Direct Loan</w:t>
      </w:r>
      <w:r w:rsidRPr="005F48E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and accepts loans for the upcoming year,</w:t>
      </w:r>
      <w:r w:rsidRPr="005F48EF">
        <w:rPr>
          <w:rFonts w:ascii="Times New Roman" w:eastAsia="Times New Roman" w:hAnsi="Times New Roman"/>
          <w:color w:val="000000"/>
          <w:sz w:val="20"/>
          <w:szCs w:val="20"/>
        </w:rPr>
        <w:t xml:space="preserve"> the loans </w:t>
      </w:r>
      <w:r w:rsidR="009521D7">
        <w:rPr>
          <w:rFonts w:ascii="Times New Roman" w:eastAsia="Times New Roman" w:hAnsi="Times New Roman"/>
          <w:color w:val="000000"/>
          <w:sz w:val="20"/>
          <w:szCs w:val="20"/>
        </w:rPr>
        <w:t>may</w:t>
      </w:r>
      <w:r w:rsidRPr="005F48EF">
        <w:rPr>
          <w:rFonts w:ascii="Times New Roman" w:eastAsia="Times New Roman" w:hAnsi="Times New Roman"/>
          <w:color w:val="000000"/>
          <w:sz w:val="20"/>
          <w:szCs w:val="20"/>
        </w:rPr>
        <w:t xml:space="preserve"> be processed automatically. </w:t>
      </w:r>
      <w:r w:rsidR="009521D7">
        <w:rPr>
          <w:rFonts w:ascii="Times New Roman" w:eastAsia="Times New Roman" w:hAnsi="Times New Roman"/>
          <w:color w:val="000000"/>
          <w:sz w:val="20"/>
          <w:szCs w:val="20"/>
        </w:rPr>
        <w:t>However, if the US Department of Education is missing either the Loan Entrance Counseling or the MPN, the student will need to complete the required forms prior to loan processing.</w:t>
      </w:r>
      <w:r w:rsidRPr="005F48EF">
        <w:rPr>
          <w:rFonts w:ascii="Times New Roman" w:eastAsia="Times New Roman" w:hAnsi="Times New Roman"/>
          <w:color w:val="000000"/>
          <w:sz w:val="20"/>
          <w:szCs w:val="20"/>
        </w:rPr>
        <w:t xml:space="preserve"> The student will receive a </w:t>
      </w:r>
      <w:r>
        <w:rPr>
          <w:rFonts w:ascii="Times New Roman" w:eastAsia="Times New Roman" w:hAnsi="Times New Roman"/>
          <w:color w:val="000000"/>
          <w:sz w:val="20"/>
          <w:szCs w:val="20"/>
        </w:rPr>
        <w:t>Loan Disclosure Statement</w:t>
      </w:r>
      <w:r w:rsidRPr="005F48EF">
        <w:rPr>
          <w:rFonts w:ascii="Times New Roman" w:eastAsia="Times New Roman" w:hAnsi="Times New Roman"/>
          <w:color w:val="000000"/>
          <w:sz w:val="20"/>
          <w:szCs w:val="20"/>
        </w:rPr>
        <w:t xml:space="preserve"> from the government indicating disbursement d</w:t>
      </w:r>
      <w:r>
        <w:rPr>
          <w:rFonts w:ascii="Times New Roman" w:eastAsia="Times New Roman" w:hAnsi="Times New Roman"/>
          <w:color w:val="000000"/>
          <w:sz w:val="20"/>
          <w:szCs w:val="20"/>
        </w:rPr>
        <w:t>ates and amounts</w:t>
      </w:r>
      <w:r w:rsidRPr="005F48EF">
        <w:rPr>
          <w:rFonts w:ascii="Times New Roman" w:eastAsia="Times New Roman" w:hAnsi="Times New Roman"/>
          <w:color w:val="000000"/>
          <w:sz w:val="20"/>
          <w:szCs w:val="20"/>
        </w:rPr>
        <w:t xml:space="preserve">. Once eligibility for the loan has been verified, the funds will deposit directly into student’s account at </w:t>
      </w:r>
      <w:r w:rsidR="00C62B55">
        <w:rPr>
          <w:rFonts w:ascii="Times New Roman" w:eastAsia="Times New Roman" w:hAnsi="Times New Roman"/>
          <w:color w:val="000000"/>
          <w:sz w:val="20"/>
          <w:szCs w:val="20"/>
        </w:rPr>
        <w:t>CIU</w:t>
      </w:r>
      <w:r w:rsidRPr="005F48EF">
        <w:rPr>
          <w:rFonts w:ascii="Times New Roman" w:eastAsia="Times New Roman" w:hAnsi="Times New Roman"/>
          <w:color w:val="000000"/>
          <w:sz w:val="20"/>
          <w:szCs w:val="20"/>
        </w:rPr>
        <w:t xml:space="preserve">. </w:t>
      </w:r>
    </w:p>
    <w:p w:rsidR="005476F0" w:rsidRPr="005F48EF" w:rsidRDefault="005476F0" w:rsidP="005F48EF">
      <w:pPr>
        <w:spacing w:after="0" w:line="240" w:lineRule="auto"/>
        <w:rPr>
          <w:rFonts w:ascii="Verdana" w:eastAsia="Times New Roman" w:hAnsi="Verdana"/>
          <w:color w:val="000000"/>
          <w:sz w:val="15"/>
          <w:szCs w:val="15"/>
        </w:rPr>
      </w:pPr>
    </w:p>
    <w:p w:rsidR="005476F0" w:rsidRDefault="005F48EF" w:rsidP="005F48EF">
      <w:pPr>
        <w:spacing w:after="0" w:line="240" w:lineRule="auto"/>
        <w:rPr>
          <w:rFonts w:ascii="Times New Roman" w:eastAsia="Times New Roman" w:hAnsi="Times New Roman"/>
          <w:color w:val="000000"/>
          <w:sz w:val="20"/>
          <w:szCs w:val="20"/>
        </w:rPr>
      </w:pPr>
      <w:r w:rsidRPr="005F48EF">
        <w:rPr>
          <w:rFonts w:ascii="Times New Roman" w:eastAsia="Times New Roman" w:hAnsi="Times New Roman"/>
          <w:b/>
          <w:color w:val="000000"/>
          <w:sz w:val="20"/>
        </w:rPr>
        <w:t xml:space="preserve">Federal </w:t>
      </w:r>
      <w:r w:rsidR="001605EE">
        <w:rPr>
          <w:rFonts w:ascii="Times New Roman" w:eastAsia="Times New Roman" w:hAnsi="Times New Roman"/>
          <w:b/>
          <w:color w:val="000000"/>
          <w:sz w:val="20"/>
        </w:rPr>
        <w:t xml:space="preserve">Direct </w:t>
      </w:r>
      <w:r w:rsidR="0071169B">
        <w:rPr>
          <w:rFonts w:ascii="Times New Roman" w:eastAsia="Times New Roman" w:hAnsi="Times New Roman"/>
          <w:b/>
          <w:color w:val="000000"/>
          <w:sz w:val="20"/>
        </w:rPr>
        <w:t>Parent</w:t>
      </w:r>
      <w:r w:rsidRPr="005F48EF">
        <w:rPr>
          <w:rFonts w:ascii="Times New Roman" w:eastAsia="Times New Roman" w:hAnsi="Times New Roman"/>
          <w:b/>
          <w:color w:val="000000"/>
          <w:sz w:val="20"/>
        </w:rPr>
        <w:t>PLUS Loan</w:t>
      </w:r>
      <w:r w:rsidRPr="005F48EF">
        <w:rPr>
          <w:rFonts w:ascii="Times New Roman" w:eastAsia="Times New Roman" w:hAnsi="Times New Roman"/>
          <w:color w:val="000000"/>
          <w:sz w:val="20"/>
          <w:szCs w:val="20"/>
        </w:rPr>
        <w:t xml:space="preserve">: These loans are available to parents of dependent students enrolled in an undergraduate program of study. Parents must pass a credit check to be eligible. The maximum loan amount per academic year is the estimated cost of attendance at </w:t>
      </w:r>
      <w:r w:rsidR="009C2EA6">
        <w:rPr>
          <w:rFonts w:ascii="Times New Roman" w:eastAsia="Times New Roman" w:hAnsi="Times New Roman"/>
          <w:color w:val="000000"/>
          <w:sz w:val="20"/>
          <w:szCs w:val="20"/>
        </w:rPr>
        <w:t>CIU</w:t>
      </w:r>
      <w:r w:rsidR="001605EE">
        <w:rPr>
          <w:rFonts w:ascii="Times New Roman" w:eastAsia="Times New Roman" w:hAnsi="Times New Roman"/>
          <w:color w:val="000000"/>
          <w:sz w:val="20"/>
          <w:szCs w:val="20"/>
        </w:rPr>
        <w:t xml:space="preserve"> </w:t>
      </w:r>
      <w:r w:rsidRPr="005F48EF">
        <w:rPr>
          <w:rFonts w:ascii="Times New Roman" w:eastAsia="Times New Roman" w:hAnsi="Times New Roman"/>
          <w:color w:val="000000"/>
          <w:sz w:val="20"/>
          <w:szCs w:val="20"/>
        </w:rPr>
        <w:t xml:space="preserve">minus other student financial aid. </w:t>
      </w:r>
    </w:p>
    <w:p w:rsidR="002E6641" w:rsidRDefault="002E6641" w:rsidP="005F48EF">
      <w:pPr>
        <w:spacing w:after="0" w:line="240" w:lineRule="auto"/>
        <w:rPr>
          <w:rFonts w:ascii="Times New Roman" w:eastAsia="Times New Roman" w:hAnsi="Times New Roman"/>
          <w:color w:val="000000"/>
          <w:sz w:val="20"/>
          <w:szCs w:val="20"/>
        </w:rPr>
      </w:pPr>
    </w:p>
    <w:p w:rsidR="005476F0" w:rsidRPr="005F48EF" w:rsidRDefault="005476F0" w:rsidP="005F48EF">
      <w:pPr>
        <w:spacing w:after="0" w:line="240" w:lineRule="auto"/>
        <w:rPr>
          <w:rFonts w:ascii="Verdana" w:eastAsia="Times New Roman" w:hAnsi="Verdana"/>
          <w:color w:val="000000"/>
          <w:sz w:val="15"/>
          <w:szCs w:val="15"/>
        </w:rPr>
      </w:pPr>
      <w:r w:rsidRPr="005476F0">
        <w:rPr>
          <w:rFonts w:ascii="Times New Roman" w:eastAsia="Times New Roman" w:hAnsi="Times New Roman"/>
          <w:b/>
          <w:color w:val="000000"/>
          <w:sz w:val="20"/>
          <w:szCs w:val="20"/>
        </w:rPr>
        <w:t>Federal Direct Grad PLUS Loan</w:t>
      </w:r>
      <w:r>
        <w:rPr>
          <w:rFonts w:ascii="Times New Roman" w:eastAsia="Times New Roman" w:hAnsi="Times New Roman"/>
          <w:color w:val="000000"/>
          <w:sz w:val="20"/>
          <w:szCs w:val="20"/>
        </w:rPr>
        <w:t xml:space="preserve">: </w:t>
      </w:r>
      <w:r w:rsidRPr="005F48EF">
        <w:rPr>
          <w:rFonts w:ascii="Times New Roman" w:eastAsia="Times New Roman" w:hAnsi="Times New Roman"/>
          <w:color w:val="000000"/>
          <w:sz w:val="20"/>
          <w:szCs w:val="20"/>
        </w:rPr>
        <w:t xml:space="preserve">These loans are available to </w:t>
      </w:r>
      <w:r>
        <w:rPr>
          <w:rFonts w:ascii="Times New Roman" w:eastAsia="Times New Roman" w:hAnsi="Times New Roman"/>
          <w:color w:val="000000"/>
          <w:sz w:val="20"/>
          <w:szCs w:val="20"/>
        </w:rPr>
        <w:t xml:space="preserve">graduate and seminary students enrolled in a </w:t>
      </w:r>
      <w:r w:rsidRPr="005F48EF">
        <w:rPr>
          <w:rFonts w:ascii="Times New Roman" w:eastAsia="Times New Roman" w:hAnsi="Times New Roman"/>
          <w:color w:val="000000"/>
          <w:sz w:val="20"/>
          <w:szCs w:val="20"/>
        </w:rPr>
        <w:t xml:space="preserve">program of study. </w:t>
      </w:r>
      <w:r>
        <w:rPr>
          <w:rFonts w:ascii="Times New Roman" w:eastAsia="Times New Roman" w:hAnsi="Times New Roman"/>
          <w:color w:val="000000"/>
          <w:sz w:val="20"/>
          <w:szCs w:val="20"/>
        </w:rPr>
        <w:t>Borrowers</w:t>
      </w:r>
      <w:r w:rsidRPr="005F48EF">
        <w:rPr>
          <w:rFonts w:ascii="Times New Roman" w:eastAsia="Times New Roman" w:hAnsi="Times New Roman"/>
          <w:color w:val="000000"/>
          <w:sz w:val="20"/>
          <w:szCs w:val="20"/>
        </w:rPr>
        <w:t xml:space="preserve"> must pass a credit check to be eligible. The maximum loan amount per academic year is the estimated cost of attendance at </w:t>
      </w:r>
      <w:r>
        <w:rPr>
          <w:rFonts w:ascii="Times New Roman" w:eastAsia="Times New Roman" w:hAnsi="Times New Roman"/>
          <w:color w:val="000000"/>
          <w:sz w:val="20"/>
          <w:szCs w:val="20"/>
        </w:rPr>
        <w:t xml:space="preserve">CIU </w:t>
      </w:r>
      <w:r w:rsidRPr="005F48EF">
        <w:rPr>
          <w:rFonts w:ascii="Times New Roman" w:eastAsia="Times New Roman" w:hAnsi="Times New Roman"/>
          <w:color w:val="000000"/>
          <w:sz w:val="20"/>
          <w:szCs w:val="20"/>
        </w:rPr>
        <w:t>minus other student financial aid.</w:t>
      </w:r>
      <w:r w:rsidR="005F48EF" w:rsidRPr="005F48EF">
        <w:rPr>
          <w:rFonts w:ascii="Times New Roman" w:eastAsia="Times New Roman" w:hAnsi="Times New Roman"/>
          <w:color w:val="000000"/>
          <w:sz w:val="20"/>
          <w:szCs w:val="20"/>
        </w:rPr>
        <w:t> </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p>
    <w:p w:rsidR="005F48EF" w:rsidRPr="005F48EF" w:rsidRDefault="005F48EF" w:rsidP="005F48EF">
      <w:pPr>
        <w:adjustRightInd w:val="0"/>
        <w:spacing w:after="0" w:line="240" w:lineRule="auto"/>
        <w:jc w:val="center"/>
        <w:rPr>
          <w:rFonts w:ascii="Times New Roman" w:eastAsia="Times New Roman" w:hAnsi="Times New Roman"/>
          <w:color w:val="000000"/>
          <w:sz w:val="24"/>
          <w:szCs w:val="24"/>
        </w:rPr>
      </w:pPr>
      <w:r w:rsidRPr="005F48EF">
        <w:rPr>
          <w:rFonts w:ascii="Times New Roman" w:eastAsia="Times New Roman" w:hAnsi="Times New Roman"/>
          <w:b/>
          <w:bCs/>
          <w:color w:val="000000"/>
          <w:sz w:val="20"/>
          <w:u w:val="single"/>
        </w:rPr>
        <w:t xml:space="preserve">Outside Scholarships and Additional Financial </w:t>
      </w:r>
      <w:r w:rsidR="00D56799">
        <w:rPr>
          <w:rFonts w:ascii="Times New Roman" w:eastAsia="Times New Roman" w:hAnsi="Times New Roman"/>
          <w:b/>
          <w:bCs/>
          <w:color w:val="000000"/>
          <w:sz w:val="20"/>
          <w:u w:val="single"/>
        </w:rPr>
        <w:t>Aid</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p>
    <w:p w:rsidR="004D2A5D" w:rsidRDefault="004D2A5D" w:rsidP="004D2A5D">
      <w:pPr>
        <w:adjustRightInd w:val="0"/>
        <w:spacing w:after="0" w:line="240" w:lineRule="auto"/>
        <w:rPr>
          <w:rFonts w:ascii="Times New Roman" w:hAnsi="Times New Roman"/>
          <w:sz w:val="20"/>
          <w:szCs w:val="20"/>
        </w:rPr>
      </w:pPr>
      <w:r w:rsidRPr="005F48EF">
        <w:rPr>
          <w:rFonts w:ascii="Times New Roman" w:eastAsia="Times New Roman" w:hAnsi="Times New Roman"/>
          <w:b/>
          <w:bCs/>
          <w:color w:val="000000"/>
          <w:sz w:val="20"/>
        </w:rPr>
        <w:t xml:space="preserve">Employment: </w:t>
      </w:r>
      <w:r w:rsidRPr="005F48EF">
        <w:rPr>
          <w:rFonts w:ascii="Times New Roman" w:eastAsia="Times New Roman" w:hAnsi="Times New Roman"/>
          <w:color w:val="231F20"/>
          <w:sz w:val="20"/>
          <w:szCs w:val="20"/>
        </w:rPr>
        <w:t xml:space="preserve">You may work during the summer and the academic year to provide additional resources. Your earnings will not affect your </w:t>
      </w:r>
      <w:r>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eligibility for the current year, although the income may be used to measure your projected contribution from work in subsequent years. </w:t>
      </w:r>
      <w:r>
        <w:rPr>
          <w:rFonts w:ascii="Times New Roman" w:hAnsi="Times New Roman"/>
          <w:sz w:val="20"/>
          <w:szCs w:val="20"/>
        </w:rPr>
        <w:t xml:space="preserve">CIU posts student employment </w:t>
      </w:r>
      <w:r w:rsidR="0071169B">
        <w:rPr>
          <w:rFonts w:ascii="Times New Roman" w:hAnsi="Times New Roman"/>
          <w:sz w:val="20"/>
          <w:szCs w:val="20"/>
        </w:rPr>
        <w:t xml:space="preserve">opportunities </w:t>
      </w:r>
      <w:r w:rsidR="0071169B" w:rsidRPr="00B23AA8">
        <w:rPr>
          <w:rFonts w:ascii="Times New Roman" w:hAnsi="Times New Roman"/>
          <w:sz w:val="20"/>
          <w:szCs w:val="20"/>
        </w:rPr>
        <w:t>on</w:t>
      </w:r>
      <w:r w:rsidRPr="00B23AA8">
        <w:rPr>
          <w:rFonts w:ascii="Times New Roman" w:hAnsi="Times New Roman"/>
          <w:sz w:val="20"/>
          <w:szCs w:val="20"/>
        </w:rPr>
        <w:t xml:space="preserve"> </w:t>
      </w:r>
      <w:r w:rsidR="00E329B4">
        <w:rPr>
          <w:rFonts w:ascii="Times New Roman" w:hAnsi="Times New Roman"/>
          <w:bCs/>
          <w:sz w:val="20"/>
          <w:szCs w:val="20"/>
        </w:rPr>
        <w:t>CIU</w:t>
      </w:r>
      <w:r w:rsidR="009521D7">
        <w:rPr>
          <w:rFonts w:ascii="Times New Roman" w:hAnsi="Times New Roman"/>
          <w:bCs/>
          <w:sz w:val="20"/>
          <w:szCs w:val="20"/>
        </w:rPr>
        <w:t xml:space="preserve"> </w:t>
      </w:r>
      <w:r w:rsidR="00E329B4">
        <w:rPr>
          <w:rFonts w:ascii="Times New Roman" w:hAnsi="Times New Roman"/>
          <w:bCs/>
          <w:sz w:val="20"/>
          <w:szCs w:val="20"/>
        </w:rPr>
        <w:t>Online</w:t>
      </w:r>
      <w:r w:rsidR="009521D7">
        <w:rPr>
          <w:rFonts w:ascii="Times New Roman" w:hAnsi="Times New Roman"/>
          <w:bCs/>
          <w:sz w:val="20"/>
          <w:szCs w:val="20"/>
        </w:rPr>
        <w:t>.</w:t>
      </w:r>
    </w:p>
    <w:p w:rsidR="00E329B4" w:rsidRPr="005F48EF" w:rsidRDefault="00E329B4" w:rsidP="004D2A5D">
      <w:pPr>
        <w:adjustRightInd w:val="0"/>
        <w:spacing w:after="0" w:line="240" w:lineRule="auto"/>
        <w:rPr>
          <w:rFonts w:ascii="Times New Roman" w:eastAsia="Times New Roman" w:hAnsi="Times New Roman"/>
          <w:color w:val="000000"/>
          <w:sz w:val="24"/>
          <w:szCs w:val="24"/>
        </w:rPr>
      </w:pPr>
    </w:p>
    <w:p w:rsidR="004D2A5D" w:rsidRPr="004D2A5D" w:rsidRDefault="004D2A5D"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xml:space="preserve">Outside Scholarships: </w:t>
      </w:r>
      <w:r w:rsidRPr="005F48EF">
        <w:rPr>
          <w:rFonts w:ascii="Times New Roman" w:eastAsia="Times New Roman" w:hAnsi="Times New Roman"/>
          <w:color w:val="231F20"/>
          <w:sz w:val="20"/>
          <w:szCs w:val="20"/>
        </w:rPr>
        <w:t xml:space="preserve">Students may research outside scholarships through </w:t>
      </w:r>
      <w:r>
        <w:rPr>
          <w:rFonts w:ascii="Times New Roman" w:eastAsia="Times New Roman" w:hAnsi="Times New Roman"/>
          <w:color w:val="231F20"/>
          <w:sz w:val="20"/>
          <w:szCs w:val="20"/>
        </w:rPr>
        <w:t xml:space="preserve">employers, </w:t>
      </w:r>
      <w:r w:rsidRPr="005F48EF">
        <w:rPr>
          <w:rFonts w:ascii="Times New Roman" w:eastAsia="Times New Roman" w:hAnsi="Times New Roman"/>
          <w:color w:val="231F20"/>
          <w:sz w:val="20"/>
          <w:szCs w:val="20"/>
        </w:rPr>
        <w:t xml:space="preserve">civic organizations, community foundations, and search engines such as </w:t>
      </w:r>
      <w:r w:rsidR="0071169B" w:rsidRPr="005F48EF">
        <w:rPr>
          <w:rFonts w:ascii="Times New Roman" w:eastAsia="Times New Roman" w:hAnsi="Times New Roman"/>
          <w:color w:val="231F20"/>
          <w:sz w:val="20"/>
          <w:szCs w:val="20"/>
        </w:rPr>
        <w:t xml:space="preserve">fastweb.com. </w:t>
      </w:r>
    </w:p>
    <w:p w:rsidR="004D2A5D" w:rsidRDefault="004D2A5D" w:rsidP="005F48EF">
      <w:pPr>
        <w:adjustRightInd w:val="0"/>
        <w:spacing w:after="0" w:line="240" w:lineRule="auto"/>
        <w:rPr>
          <w:rFonts w:ascii="Times New Roman" w:eastAsia="Times New Roman" w:hAnsi="Times New Roman"/>
          <w:b/>
          <w:bCs/>
          <w:color w:val="000000"/>
          <w:sz w:val="20"/>
        </w:rPr>
      </w:pP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xml:space="preserve">Additional Financial </w:t>
      </w:r>
      <w:r w:rsidR="00D56799">
        <w:rPr>
          <w:rFonts w:ascii="Times New Roman" w:eastAsia="Times New Roman" w:hAnsi="Times New Roman"/>
          <w:b/>
          <w:bCs/>
          <w:color w:val="000000"/>
          <w:sz w:val="20"/>
        </w:rPr>
        <w:t>Aid</w:t>
      </w:r>
      <w:r w:rsidRPr="005F48EF">
        <w:rPr>
          <w:rFonts w:ascii="Times New Roman" w:eastAsia="Times New Roman" w:hAnsi="Times New Roman"/>
          <w:b/>
          <w:bCs/>
          <w:color w:val="000000"/>
          <w:sz w:val="20"/>
        </w:rPr>
        <w:t xml:space="preserve">: </w:t>
      </w:r>
      <w:r w:rsidRPr="005F48EF">
        <w:rPr>
          <w:rFonts w:ascii="Times New Roman" w:eastAsia="Times New Roman" w:hAnsi="Times New Roman"/>
          <w:color w:val="231F20"/>
          <w:sz w:val="20"/>
          <w:szCs w:val="20"/>
        </w:rPr>
        <w:t xml:space="preserve">If you receive additional financial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from an outside source, which has not been included as part</w:t>
      </w:r>
      <w:r w:rsidR="00607353">
        <w:rPr>
          <w:rFonts w:ascii="Times New Roman" w:eastAsia="Times New Roman" w:hAnsi="Times New Roman"/>
          <w:color w:val="231F20"/>
          <w:sz w:val="20"/>
          <w:szCs w:val="20"/>
        </w:rPr>
        <w:t xml:space="preserve"> of your award, you must notify the FAO </w:t>
      </w:r>
      <w:r w:rsidRPr="005F48EF">
        <w:rPr>
          <w:rFonts w:ascii="Times New Roman" w:eastAsia="Times New Roman" w:hAnsi="Times New Roman"/>
          <w:color w:val="231F20"/>
          <w:sz w:val="20"/>
          <w:szCs w:val="20"/>
        </w:rPr>
        <w:t xml:space="preserve">immediately and in writing. Additional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which should be reported includes scholarships, loans, fellowships, tuition remission, vocational rehabilitation, veteran’s benefits, and other educational benefits. Because your eligibility for financial aid is based on the resources you expect to have for your educational expenses, any additional financial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must be considered. If you notify </w:t>
      </w:r>
      <w:r w:rsidR="00607353">
        <w:rPr>
          <w:rFonts w:ascii="Times New Roman" w:eastAsia="Times New Roman" w:hAnsi="Times New Roman"/>
          <w:color w:val="231F20"/>
          <w:sz w:val="20"/>
          <w:szCs w:val="20"/>
        </w:rPr>
        <w:t>the FAO</w:t>
      </w:r>
      <w:r w:rsidRPr="005F48EF">
        <w:rPr>
          <w:rFonts w:ascii="Times New Roman" w:eastAsia="Times New Roman" w:hAnsi="Times New Roman"/>
          <w:color w:val="231F20"/>
          <w:sz w:val="20"/>
          <w:szCs w:val="20"/>
        </w:rPr>
        <w:t xml:space="preserve"> by </w:t>
      </w:r>
      <w:r w:rsidRPr="00E329B4">
        <w:rPr>
          <w:rFonts w:ascii="Times New Roman" w:eastAsia="Times New Roman" w:hAnsi="Times New Roman"/>
          <w:bCs/>
          <w:color w:val="231F20"/>
          <w:sz w:val="20"/>
        </w:rPr>
        <w:t>July 1</w:t>
      </w:r>
      <w:r w:rsidRPr="005F48EF">
        <w:rPr>
          <w:rFonts w:ascii="Times New Roman" w:eastAsia="Times New Roman" w:hAnsi="Times New Roman"/>
          <w:color w:val="231F20"/>
          <w:sz w:val="20"/>
          <w:szCs w:val="20"/>
        </w:rPr>
        <w:t>, adjustments will be made so that the fall semester funds will be delivered on time.</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xml:space="preserve">Award Adjustments: </w:t>
      </w:r>
      <w:r w:rsidRPr="005F48EF">
        <w:rPr>
          <w:rFonts w:ascii="Times New Roman" w:eastAsia="Times New Roman" w:hAnsi="Times New Roman"/>
          <w:color w:val="231F20"/>
          <w:sz w:val="20"/>
          <w:szCs w:val="20"/>
        </w:rPr>
        <w:t xml:space="preserve">Federal regulations and institutional policy specify that a student may not receive more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than is determined by the FAFSA to be the student’s eligibility. Additional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from other sources must be used to reduce your eligibility and may not replace all or a part of the expected family contribution. Although additional scholarships may not always increase your total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it is to your benefit to apply for and receive scholarship funds because your loan or work study obligation may be reduced.</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xml:space="preserve">Payment of Outside Scholarships: </w:t>
      </w:r>
      <w:r w:rsidRPr="005F48EF">
        <w:rPr>
          <w:rFonts w:ascii="Times New Roman" w:eastAsia="Times New Roman" w:hAnsi="Times New Roman"/>
          <w:color w:val="231F20"/>
          <w:sz w:val="20"/>
          <w:szCs w:val="20"/>
        </w:rPr>
        <w:t xml:space="preserve">If you are awarded a scholarship or other </w:t>
      </w:r>
      <w:r w:rsidR="00D56799">
        <w:rPr>
          <w:rFonts w:ascii="Times New Roman" w:eastAsia="Times New Roman" w:hAnsi="Times New Roman"/>
          <w:color w:val="231F20"/>
          <w:sz w:val="20"/>
          <w:szCs w:val="20"/>
        </w:rPr>
        <w:t>aid</w:t>
      </w:r>
      <w:r w:rsidRPr="005F48EF">
        <w:rPr>
          <w:rFonts w:ascii="Times New Roman" w:eastAsia="Times New Roman" w:hAnsi="Times New Roman"/>
          <w:color w:val="231F20"/>
          <w:sz w:val="20"/>
          <w:szCs w:val="20"/>
        </w:rPr>
        <w:t xml:space="preserve"> from an organization other than CIU, it is likely that the donor or organization will send the money to CIU for credit to your student account. Please refer the donor or organization to </w:t>
      </w:r>
      <w:r w:rsidR="00607353">
        <w:rPr>
          <w:rFonts w:ascii="Times New Roman" w:eastAsia="Times New Roman" w:hAnsi="Times New Roman"/>
          <w:color w:val="231F20"/>
          <w:sz w:val="20"/>
          <w:szCs w:val="20"/>
        </w:rPr>
        <w:t>the FAO</w:t>
      </w:r>
      <w:r w:rsidRPr="005F48EF">
        <w:rPr>
          <w:rFonts w:ascii="Times New Roman" w:eastAsia="Times New Roman" w:hAnsi="Times New Roman"/>
          <w:color w:val="231F20"/>
          <w:sz w:val="20"/>
          <w:szCs w:val="20"/>
        </w:rPr>
        <w:t xml:space="preserve"> if there are questions about the payment of your funds.</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
          <w:bCs/>
          <w:color w:val="000000"/>
          <w:sz w:val="20"/>
        </w:rPr>
        <w:t> </w:t>
      </w:r>
    </w:p>
    <w:p w:rsidR="000D3DD9" w:rsidRDefault="000D3DD9" w:rsidP="005F48EF">
      <w:pPr>
        <w:adjustRightInd w:val="0"/>
        <w:spacing w:after="0" w:line="240" w:lineRule="auto"/>
        <w:jc w:val="center"/>
        <w:rPr>
          <w:rFonts w:ascii="Times New Roman" w:eastAsia="Times New Roman" w:hAnsi="Times New Roman"/>
          <w:b/>
          <w:bCs/>
          <w:color w:val="000000"/>
          <w:sz w:val="20"/>
          <w:u w:val="single"/>
        </w:rPr>
      </w:pPr>
    </w:p>
    <w:p w:rsidR="005F48EF" w:rsidRPr="002E6641" w:rsidRDefault="005F48EF" w:rsidP="005F48EF">
      <w:pPr>
        <w:adjustRightInd w:val="0"/>
        <w:spacing w:after="0" w:line="240" w:lineRule="auto"/>
        <w:jc w:val="center"/>
        <w:rPr>
          <w:rFonts w:ascii="Times New Roman" w:eastAsia="Times New Roman" w:hAnsi="Times New Roman"/>
          <w:color w:val="000000"/>
          <w:sz w:val="24"/>
          <w:szCs w:val="24"/>
          <w:u w:val="single"/>
        </w:rPr>
      </w:pPr>
      <w:r w:rsidRPr="002E6641">
        <w:rPr>
          <w:rFonts w:ascii="Times New Roman" w:eastAsia="Times New Roman" w:hAnsi="Times New Roman"/>
          <w:b/>
          <w:bCs/>
          <w:color w:val="000000"/>
          <w:sz w:val="20"/>
          <w:u w:val="single"/>
        </w:rPr>
        <w:t>Payment Options</w:t>
      </w:r>
    </w:p>
    <w:p w:rsidR="005F48EF" w:rsidRPr="005F48EF" w:rsidRDefault="005F48EF" w:rsidP="005F48EF">
      <w:pPr>
        <w:adjustRightInd w:val="0"/>
        <w:spacing w:after="0" w:line="240" w:lineRule="auto"/>
        <w:rPr>
          <w:rFonts w:ascii="Times New Roman" w:eastAsia="Times New Roman" w:hAnsi="Times New Roman"/>
          <w:color w:val="000000"/>
          <w:sz w:val="24"/>
          <w:szCs w:val="24"/>
        </w:rPr>
      </w:pPr>
      <w:r w:rsidRPr="005F48EF">
        <w:rPr>
          <w:rFonts w:ascii="Times New Roman" w:eastAsia="Times New Roman" w:hAnsi="Times New Roman"/>
          <w:bCs/>
          <w:color w:val="000000"/>
          <w:sz w:val="20"/>
          <w:szCs w:val="20"/>
        </w:rPr>
        <w:t> </w:t>
      </w:r>
    </w:p>
    <w:p w:rsidR="005F48EF" w:rsidRDefault="005F48EF" w:rsidP="002E6641">
      <w:pPr>
        <w:adjustRightInd w:val="0"/>
        <w:spacing w:after="0" w:line="240" w:lineRule="auto"/>
        <w:rPr>
          <w:rFonts w:ascii="Times New Roman" w:eastAsia="Times New Roman" w:hAnsi="Times New Roman"/>
          <w:bCs/>
          <w:color w:val="000000"/>
          <w:sz w:val="20"/>
          <w:szCs w:val="20"/>
        </w:rPr>
      </w:pPr>
      <w:r w:rsidRPr="005F48EF">
        <w:rPr>
          <w:rFonts w:ascii="Times New Roman" w:eastAsia="Times New Roman" w:hAnsi="Times New Roman"/>
          <w:bCs/>
          <w:color w:val="000000"/>
          <w:sz w:val="20"/>
          <w:szCs w:val="20"/>
        </w:rPr>
        <w:t xml:space="preserve">Students may access a copy of their student account on </w:t>
      </w:r>
      <w:r w:rsidR="009521D7">
        <w:rPr>
          <w:rFonts w:ascii="Times New Roman" w:eastAsia="Times New Roman" w:hAnsi="Times New Roman"/>
          <w:bCs/>
          <w:sz w:val="20"/>
          <w:szCs w:val="20"/>
        </w:rPr>
        <w:t>CIU Online</w:t>
      </w:r>
      <w:r w:rsidRPr="005F48EF">
        <w:rPr>
          <w:rFonts w:ascii="Times New Roman" w:eastAsia="Times New Roman" w:hAnsi="Times New Roman"/>
          <w:bCs/>
          <w:color w:val="000000"/>
          <w:sz w:val="20"/>
          <w:szCs w:val="20"/>
        </w:rPr>
        <w:t xml:space="preserve">. The payment </w:t>
      </w:r>
      <w:r w:rsidR="001805F6">
        <w:rPr>
          <w:rFonts w:ascii="Times New Roman" w:eastAsia="Times New Roman" w:hAnsi="Times New Roman"/>
          <w:bCs/>
          <w:color w:val="000000"/>
          <w:sz w:val="20"/>
          <w:szCs w:val="20"/>
        </w:rPr>
        <w:t>deadli</w:t>
      </w:r>
      <w:r w:rsidR="00EB07E0">
        <w:rPr>
          <w:rFonts w:ascii="Times New Roman" w:eastAsia="Times New Roman" w:hAnsi="Times New Roman"/>
          <w:bCs/>
          <w:color w:val="000000"/>
          <w:sz w:val="20"/>
          <w:szCs w:val="20"/>
        </w:rPr>
        <w:t>ne is</w:t>
      </w:r>
      <w:r w:rsidR="005569C0">
        <w:rPr>
          <w:rFonts w:ascii="Times New Roman" w:eastAsia="Times New Roman" w:hAnsi="Times New Roman"/>
          <w:bCs/>
          <w:color w:val="000000"/>
          <w:sz w:val="20"/>
          <w:szCs w:val="20"/>
        </w:rPr>
        <w:t xml:space="preserve"> the first day of class</w:t>
      </w:r>
      <w:r w:rsidR="001805F6">
        <w:rPr>
          <w:rFonts w:ascii="Times New Roman" w:eastAsia="Times New Roman" w:hAnsi="Times New Roman"/>
          <w:bCs/>
          <w:color w:val="000000"/>
          <w:sz w:val="20"/>
          <w:szCs w:val="20"/>
        </w:rPr>
        <w:t xml:space="preserve"> each semester.</w:t>
      </w:r>
    </w:p>
    <w:p w:rsidR="002E6641" w:rsidRPr="005F48EF" w:rsidRDefault="002E6641" w:rsidP="002E6641">
      <w:pPr>
        <w:adjustRightInd w:val="0"/>
        <w:spacing w:after="0" w:line="240" w:lineRule="auto"/>
        <w:rPr>
          <w:rFonts w:ascii="Times New Roman" w:eastAsia="Times New Roman" w:hAnsi="Times New Roman"/>
          <w:color w:val="000000"/>
          <w:sz w:val="24"/>
          <w:szCs w:val="24"/>
        </w:rPr>
      </w:pPr>
    </w:p>
    <w:p w:rsidR="002E6641" w:rsidRPr="005F48EF" w:rsidRDefault="002E6641" w:rsidP="002E6641">
      <w:pPr>
        <w:spacing w:after="0" w:line="240" w:lineRule="auto"/>
        <w:jc w:val="center"/>
        <w:rPr>
          <w:rFonts w:ascii="Verdana" w:eastAsia="Times New Roman" w:hAnsi="Verdana"/>
          <w:color w:val="000000"/>
          <w:sz w:val="15"/>
          <w:szCs w:val="15"/>
        </w:rPr>
      </w:pPr>
      <w:r w:rsidRPr="005F48EF">
        <w:rPr>
          <w:rFonts w:ascii="Times New Roman" w:eastAsia="Times New Roman" w:hAnsi="Times New Roman"/>
          <w:b/>
          <w:color w:val="000000"/>
          <w:sz w:val="20"/>
          <w:u w:val="single"/>
        </w:rPr>
        <w:t>Status Changes</w:t>
      </w:r>
    </w:p>
    <w:p w:rsidR="002E6641" w:rsidRPr="005F48EF" w:rsidRDefault="002E6641" w:rsidP="002E6641">
      <w:pPr>
        <w:spacing w:after="0" w:line="240" w:lineRule="auto"/>
        <w:rPr>
          <w:rFonts w:ascii="Verdana" w:eastAsia="Times New Roman" w:hAnsi="Verdana"/>
          <w:color w:val="000000"/>
          <w:sz w:val="15"/>
          <w:szCs w:val="15"/>
        </w:rPr>
      </w:pPr>
      <w:r w:rsidRPr="005F48EF">
        <w:rPr>
          <w:rFonts w:ascii="Times New Roman" w:eastAsia="Times New Roman" w:hAnsi="Times New Roman"/>
          <w:color w:val="000000"/>
          <w:sz w:val="20"/>
          <w:szCs w:val="20"/>
        </w:rPr>
        <w:t> </w:t>
      </w:r>
    </w:p>
    <w:p w:rsidR="002E6641" w:rsidRPr="005F48EF" w:rsidRDefault="002E6641" w:rsidP="002E6641">
      <w:pPr>
        <w:spacing w:after="0" w:line="240" w:lineRule="auto"/>
        <w:rPr>
          <w:rFonts w:ascii="Verdana" w:eastAsia="Times New Roman" w:hAnsi="Verdana"/>
          <w:color w:val="000000"/>
          <w:sz w:val="15"/>
          <w:szCs w:val="15"/>
        </w:rPr>
      </w:pPr>
      <w:r w:rsidRPr="005F48EF">
        <w:rPr>
          <w:rFonts w:ascii="Times New Roman" w:eastAsia="Times New Roman" w:hAnsi="Times New Roman"/>
          <w:b/>
          <w:color w:val="000000"/>
          <w:sz w:val="20"/>
        </w:rPr>
        <w:t xml:space="preserve">Reconsideration of Financial </w:t>
      </w:r>
      <w:r>
        <w:rPr>
          <w:rFonts w:ascii="Times New Roman" w:eastAsia="Times New Roman" w:hAnsi="Times New Roman"/>
          <w:b/>
          <w:color w:val="000000"/>
          <w:sz w:val="20"/>
        </w:rPr>
        <w:t>Aid</w:t>
      </w:r>
      <w:r w:rsidRPr="005F48EF">
        <w:rPr>
          <w:rFonts w:ascii="Times New Roman" w:eastAsia="Times New Roman" w:hAnsi="Times New Roman"/>
          <w:b/>
          <w:color w:val="000000"/>
          <w:sz w:val="20"/>
        </w:rPr>
        <w:t xml:space="preserve"> Eligibility</w:t>
      </w:r>
      <w:r w:rsidRPr="005F48EF">
        <w:rPr>
          <w:rFonts w:ascii="Times New Roman" w:eastAsia="Times New Roman" w:hAnsi="Times New Roman"/>
          <w:color w:val="000000"/>
          <w:sz w:val="20"/>
          <w:szCs w:val="20"/>
        </w:rPr>
        <w:t xml:space="preserve">: Your eligibility for financial </w:t>
      </w:r>
      <w:r>
        <w:rPr>
          <w:rFonts w:ascii="Times New Roman" w:eastAsia="Times New Roman" w:hAnsi="Times New Roman"/>
          <w:color w:val="000000"/>
          <w:sz w:val="20"/>
          <w:szCs w:val="20"/>
        </w:rPr>
        <w:t>aid</w:t>
      </w:r>
      <w:r w:rsidRPr="005F48E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is</w:t>
      </w:r>
      <w:r w:rsidRPr="005F48EF">
        <w:rPr>
          <w:rFonts w:ascii="Times New Roman" w:eastAsia="Times New Roman" w:hAnsi="Times New Roman"/>
          <w:color w:val="000000"/>
          <w:sz w:val="20"/>
          <w:szCs w:val="20"/>
        </w:rPr>
        <w:t xml:space="preserve"> determined based on your family’s</w:t>
      </w:r>
      <w:r w:rsidR="00EB07E0">
        <w:rPr>
          <w:rFonts w:ascii="Times New Roman" w:eastAsia="Times New Roman" w:hAnsi="Times New Roman"/>
          <w:color w:val="000000"/>
          <w:sz w:val="20"/>
          <w:szCs w:val="20"/>
        </w:rPr>
        <w:t xml:space="preserve"> financial circumstances in 2013</w:t>
      </w:r>
      <w:r w:rsidRPr="005F48EF">
        <w:rPr>
          <w:rFonts w:ascii="Times New Roman" w:eastAsia="Times New Roman" w:hAnsi="Times New Roman"/>
          <w:color w:val="000000"/>
          <w:sz w:val="20"/>
          <w:szCs w:val="20"/>
        </w:rPr>
        <w:t>. If these financial circumstances have</w:t>
      </w:r>
      <w:r w:rsidR="00EB07E0">
        <w:rPr>
          <w:rFonts w:ascii="Times New Roman" w:eastAsia="Times New Roman" w:hAnsi="Times New Roman"/>
          <w:color w:val="000000"/>
          <w:sz w:val="20"/>
          <w:szCs w:val="20"/>
        </w:rPr>
        <w:t xml:space="preserve"> changed significantly for 2014</w:t>
      </w:r>
      <w:r w:rsidRPr="005F48EF">
        <w:rPr>
          <w:rFonts w:ascii="Times New Roman" w:eastAsia="Times New Roman" w:hAnsi="Times New Roman"/>
          <w:color w:val="000000"/>
          <w:sz w:val="20"/>
          <w:szCs w:val="20"/>
        </w:rPr>
        <w:t xml:space="preserve">, your eligibility for financial </w:t>
      </w:r>
      <w:r w:rsidR="00EB07E0">
        <w:rPr>
          <w:rFonts w:ascii="Times New Roman" w:eastAsia="Times New Roman" w:hAnsi="Times New Roman"/>
          <w:color w:val="000000"/>
          <w:sz w:val="20"/>
          <w:szCs w:val="20"/>
        </w:rPr>
        <w:t>aid for the 2014-2015</w:t>
      </w:r>
      <w:r w:rsidRPr="005F48EF">
        <w:rPr>
          <w:rFonts w:ascii="Times New Roman" w:eastAsia="Times New Roman" w:hAnsi="Times New Roman"/>
          <w:color w:val="000000"/>
          <w:sz w:val="20"/>
          <w:szCs w:val="20"/>
        </w:rPr>
        <w:t xml:space="preserve"> academic year may be re-evaluated. Special conditions taken under consideration for significant financial changes include loss of employment by a parent or spouse, death of a parent or spouse, loss of benefits, large medical expenses, private school tuition, and divorce or separation. </w:t>
      </w:r>
      <w:r>
        <w:rPr>
          <w:rFonts w:ascii="Times New Roman" w:eastAsia="Times New Roman" w:hAnsi="Times New Roman"/>
          <w:color w:val="000000"/>
          <w:sz w:val="20"/>
          <w:szCs w:val="20"/>
        </w:rPr>
        <w:t>K</w:t>
      </w:r>
      <w:r w:rsidRPr="005F48EF">
        <w:rPr>
          <w:rFonts w:ascii="Times New Roman" w:eastAsia="Times New Roman" w:hAnsi="Times New Roman"/>
          <w:color w:val="000000"/>
          <w:sz w:val="20"/>
          <w:szCs w:val="20"/>
        </w:rPr>
        <w:t xml:space="preserve">eep in mind that increased </w:t>
      </w:r>
      <w:r>
        <w:rPr>
          <w:rFonts w:ascii="Times New Roman" w:eastAsia="Times New Roman" w:hAnsi="Times New Roman"/>
          <w:color w:val="000000"/>
          <w:sz w:val="20"/>
          <w:szCs w:val="20"/>
        </w:rPr>
        <w:t>aid</w:t>
      </w:r>
      <w:r w:rsidRPr="005F48EF">
        <w:rPr>
          <w:rFonts w:ascii="Times New Roman" w:eastAsia="Times New Roman" w:hAnsi="Times New Roman"/>
          <w:color w:val="000000"/>
          <w:sz w:val="20"/>
          <w:szCs w:val="20"/>
        </w:rPr>
        <w:t xml:space="preserve"> can be offered only if funds are available and if you have not received maximum support from specific programs. </w:t>
      </w:r>
      <w:r>
        <w:rPr>
          <w:rFonts w:ascii="Times New Roman" w:eastAsia="Times New Roman" w:hAnsi="Times New Roman"/>
          <w:color w:val="000000"/>
          <w:sz w:val="20"/>
          <w:szCs w:val="20"/>
        </w:rPr>
        <w:t xml:space="preserve">Contact </w:t>
      </w:r>
      <w:r w:rsidR="00EB07E0">
        <w:rPr>
          <w:rFonts w:ascii="Times New Roman" w:eastAsia="Times New Roman" w:hAnsi="Times New Roman"/>
          <w:color w:val="000000"/>
          <w:sz w:val="20"/>
          <w:szCs w:val="20"/>
        </w:rPr>
        <w:t>the Financial Aid Office</w:t>
      </w:r>
      <w:r>
        <w:rPr>
          <w:rFonts w:ascii="Times New Roman" w:eastAsia="Times New Roman" w:hAnsi="Times New Roman"/>
          <w:color w:val="000000"/>
          <w:sz w:val="20"/>
          <w:szCs w:val="20"/>
        </w:rPr>
        <w:t xml:space="preserve"> for more details if needed.</w:t>
      </w:r>
    </w:p>
    <w:p w:rsidR="002E6641" w:rsidRPr="005F48EF" w:rsidRDefault="002E6641" w:rsidP="002E6641">
      <w:pPr>
        <w:spacing w:after="0" w:line="240" w:lineRule="auto"/>
        <w:rPr>
          <w:rFonts w:ascii="Verdana" w:eastAsia="Times New Roman" w:hAnsi="Verdana"/>
          <w:color w:val="000000"/>
          <w:sz w:val="15"/>
          <w:szCs w:val="15"/>
        </w:rPr>
      </w:pPr>
      <w:r w:rsidRPr="005F48EF">
        <w:rPr>
          <w:rFonts w:ascii="Times New Roman" w:eastAsia="Times New Roman" w:hAnsi="Times New Roman"/>
          <w:color w:val="000000"/>
          <w:sz w:val="20"/>
          <w:szCs w:val="20"/>
        </w:rPr>
        <w:t> </w:t>
      </w:r>
    </w:p>
    <w:p w:rsidR="002E6641" w:rsidRPr="005F48EF" w:rsidRDefault="002E6641" w:rsidP="002E6641">
      <w:pPr>
        <w:spacing w:after="0" w:line="240" w:lineRule="auto"/>
        <w:rPr>
          <w:rFonts w:ascii="Verdana" w:eastAsia="Times New Roman" w:hAnsi="Verdana"/>
          <w:color w:val="000000"/>
          <w:sz w:val="15"/>
          <w:szCs w:val="15"/>
        </w:rPr>
      </w:pPr>
      <w:r w:rsidRPr="005F48EF">
        <w:rPr>
          <w:rFonts w:ascii="Times New Roman" w:eastAsia="Times New Roman" w:hAnsi="Times New Roman"/>
          <w:b/>
          <w:color w:val="000000"/>
          <w:sz w:val="20"/>
        </w:rPr>
        <w:t>Change of Status</w:t>
      </w:r>
      <w:r w:rsidRPr="005F48EF">
        <w:rPr>
          <w:rFonts w:ascii="Times New Roman" w:eastAsia="Times New Roman" w:hAnsi="Times New Roman"/>
          <w:color w:val="000000"/>
          <w:sz w:val="20"/>
          <w:szCs w:val="20"/>
        </w:rPr>
        <w:t xml:space="preserve">: Your financial </w:t>
      </w:r>
      <w:r>
        <w:rPr>
          <w:rFonts w:ascii="Times New Roman" w:eastAsia="Times New Roman" w:hAnsi="Times New Roman"/>
          <w:color w:val="000000"/>
          <w:sz w:val="20"/>
          <w:szCs w:val="20"/>
        </w:rPr>
        <w:t>aid</w:t>
      </w:r>
      <w:r w:rsidRPr="005F48EF">
        <w:rPr>
          <w:rFonts w:ascii="Times New Roman" w:eastAsia="Times New Roman" w:hAnsi="Times New Roman"/>
          <w:color w:val="000000"/>
          <w:sz w:val="20"/>
          <w:szCs w:val="20"/>
        </w:rPr>
        <w:t xml:space="preserve"> award is based on information reported to us about your </w:t>
      </w:r>
      <w:r>
        <w:rPr>
          <w:rFonts w:ascii="Times New Roman" w:eastAsia="Times New Roman" w:hAnsi="Times New Roman"/>
          <w:color w:val="000000"/>
          <w:sz w:val="20"/>
          <w:szCs w:val="20"/>
        </w:rPr>
        <w:t xml:space="preserve">program of study, </w:t>
      </w:r>
      <w:r w:rsidRPr="005F48EF">
        <w:rPr>
          <w:rFonts w:ascii="Times New Roman" w:eastAsia="Times New Roman" w:hAnsi="Times New Roman"/>
          <w:color w:val="000000"/>
          <w:sz w:val="20"/>
          <w:szCs w:val="20"/>
        </w:rPr>
        <w:t>state residency, dependency status,</w:t>
      </w:r>
      <w:r w:rsidR="00C801BC">
        <w:rPr>
          <w:rFonts w:ascii="Times New Roman" w:eastAsia="Times New Roman" w:hAnsi="Times New Roman"/>
          <w:color w:val="000000"/>
          <w:sz w:val="20"/>
          <w:szCs w:val="20"/>
        </w:rPr>
        <w:t xml:space="preserve"> educational benefits</w:t>
      </w:r>
      <w:r w:rsidRPr="005F48EF">
        <w:rPr>
          <w:rFonts w:ascii="Times New Roman" w:eastAsia="Times New Roman" w:hAnsi="Times New Roman"/>
          <w:color w:val="000000"/>
          <w:sz w:val="20"/>
          <w:szCs w:val="20"/>
        </w:rPr>
        <w:t xml:space="preserve"> and whether you will live </w:t>
      </w:r>
      <w:r>
        <w:rPr>
          <w:rFonts w:ascii="Times New Roman" w:eastAsia="Times New Roman" w:hAnsi="Times New Roman"/>
          <w:color w:val="000000"/>
          <w:sz w:val="20"/>
          <w:szCs w:val="20"/>
        </w:rPr>
        <w:t>on or off campus</w:t>
      </w:r>
      <w:r w:rsidRPr="005F48EF">
        <w:rPr>
          <w:rFonts w:ascii="Times New Roman" w:eastAsia="Times New Roman" w:hAnsi="Times New Roman"/>
          <w:color w:val="000000"/>
          <w:sz w:val="20"/>
          <w:szCs w:val="20"/>
        </w:rPr>
        <w:t xml:space="preserve"> during the scho</w:t>
      </w:r>
      <w:r w:rsidR="00C801BC">
        <w:rPr>
          <w:rFonts w:ascii="Times New Roman" w:eastAsia="Times New Roman" w:hAnsi="Times New Roman"/>
          <w:color w:val="000000"/>
          <w:sz w:val="20"/>
          <w:szCs w:val="20"/>
        </w:rPr>
        <w:t>ol year. </w:t>
      </w:r>
      <w:r w:rsidRPr="005F48EF">
        <w:rPr>
          <w:rFonts w:ascii="Times New Roman" w:eastAsia="Times New Roman" w:hAnsi="Times New Roman"/>
          <w:color w:val="000000"/>
          <w:sz w:val="20"/>
          <w:szCs w:val="20"/>
        </w:rPr>
        <w:t xml:space="preserve">If the information is incorrect, you must notify </w:t>
      </w:r>
      <w:r w:rsidR="00EB07E0">
        <w:rPr>
          <w:rFonts w:ascii="Times New Roman" w:eastAsia="Times New Roman" w:hAnsi="Times New Roman"/>
          <w:color w:val="000000"/>
          <w:sz w:val="20"/>
          <w:szCs w:val="20"/>
        </w:rPr>
        <w:t>the Financial Aid Office</w:t>
      </w:r>
      <w:r w:rsidRPr="005F48EF">
        <w:rPr>
          <w:rFonts w:ascii="Times New Roman" w:eastAsia="Times New Roman" w:hAnsi="Times New Roman"/>
          <w:color w:val="000000"/>
          <w:sz w:val="20"/>
          <w:szCs w:val="20"/>
        </w:rPr>
        <w:t xml:space="preserve"> of the changes. If a change in your status results in reduced eligibility for </w:t>
      </w:r>
      <w:r>
        <w:rPr>
          <w:rFonts w:ascii="Times New Roman" w:eastAsia="Times New Roman" w:hAnsi="Times New Roman"/>
          <w:color w:val="000000"/>
          <w:sz w:val="20"/>
          <w:szCs w:val="20"/>
        </w:rPr>
        <w:t>aid</w:t>
      </w:r>
      <w:r w:rsidRPr="005F48EF">
        <w:rPr>
          <w:rFonts w:ascii="Times New Roman" w:eastAsia="Times New Roman" w:hAnsi="Times New Roman"/>
          <w:color w:val="000000"/>
          <w:sz w:val="20"/>
          <w:szCs w:val="20"/>
        </w:rPr>
        <w:t xml:space="preserve">, you may be required to repay all or a portion of funds already disbursed to you. </w:t>
      </w:r>
    </w:p>
    <w:p w:rsidR="002E6641" w:rsidRPr="005F48EF" w:rsidRDefault="002E6641" w:rsidP="002E6641">
      <w:pPr>
        <w:spacing w:after="0" w:line="240" w:lineRule="auto"/>
        <w:rPr>
          <w:rFonts w:ascii="Verdana" w:eastAsia="Times New Roman" w:hAnsi="Verdana"/>
          <w:color w:val="000000"/>
          <w:sz w:val="15"/>
          <w:szCs w:val="15"/>
        </w:rPr>
      </w:pPr>
      <w:r w:rsidRPr="005F48EF">
        <w:rPr>
          <w:rFonts w:ascii="Times New Roman" w:eastAsia="Times New Roman" w:hAnsi="Times New Roman"/>
          <w:color w:val="000000"/>
          <w:sz w:val="20"/>
          <w:szCs w:val="20"/>
        </w:rPr>
        <w:t> </w:t>
      </w:r>
    </w:p>
    <w:p w:rsidR="002E6641" w:rsidRPr="005F48EF" w:rsidRDefault="002E6641" w:rsidP="002E6641">
      <w:pPr>
        <w:spacing w:after="0" w:line="240" w:lineRule="auto"/>
        <w:rPr>
          <w:rFonts w:ascii="Verdana" w:eastAsia="Times New Roman" w:hAnsi="Verdana"/>
          <w:color w:val="000000"/>
          <w:sz w:val="15"/>
          <w:szCs w:val="15"/>
        </w:rPr>
      </w:pPr>
      <w:r w:rsidRPr="005F48EF">
        <w:rPr>
          <w:rFonts w:ascii="Times New Roman" w:eastAsia="Times New Roman" w:hAnsi="Times New Roman"/>
          <w:b/>
          <w:color w:val="000000"/>
          <w:sz w:val="20"/>
        </w:rPr>
        <w:t>Enrollment Status</w:t>
      </w:r>
      <w:r w:rsidRPr="005F48EF">
        <w:rPr>
          <w:rFonts w:ascii="Times New Roman" w:eastAsia="Times New Roman" w:hAnsi="Times New Roman"/>
          <w:color w:val="000000"/>
          <w:sz w:val="20"/>
          <w:szCs w:val="20"/>
        </w:rPr>
        <w:t xml:space="preserve">: Your award is based on the enrollment assumptions listed on the </w:t>
      </w:r>
      <w:r>
        <w:rPr>
          <w:rFonts w:ascii="Times New Roman" w:eastAsia="Times New Roman" w:hAnsi="Times New Roman"/>
          <w:color w:val="000000"/>
          <w:sz w:val="20"/>
          <w:szCs w:val="20"/>
        </w:rPr>
        <w:t>Award Letter</w:t>
      </w:r>
      <w:r w:rsidRPr="005F48E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Any change in your course load may require an adjustment.</w:t>
      </w:r>
      <w:r w:rsidRPr="005F48EF">
        <w:rPr>
          <w:rFonts w:ascii="Times New Roman" w:eastAsia="Times New Roman" w:hAnsi="Times New Roman"/>
          <w:color w:val="000000"/>
          <w:sz w:val="20"/>
          <w:szCs w:val="20"/>
        </w:rPr>
        <w:t xml:space="preserve"> Please notify </w:t>
      </w:r>
      <w:r w:rsidR="00EB07E0">
        <w:rPr>
          <w:rFonts w:ascii="Times New Roman" w:eastAsia="Times New Roman" w:hAnsi="Times New Roman"/>
          <w:color w:val="000000"/>
          <w:sz w:val="20"/>
          <w:szCs w:val="20"/>
        </w:rPr>
        <w:t>the Financial Aid Office</w:t>
      </w:r>
      <w:r w:rsidRPr="005F48EF">
        <w:rPr>
          <w:rFonts w:ascii="Times New Roman" w:eastAsia="Times New Roman" w:hAnsi="Times New Roman"/>
          <w:color w:val="000000"/>
          <w:sz w:val="20"/>
          <w:szCs w:val="20"/>
        </w:rPr>
        <w:t xml:space="preserve"> if your enrollment plans change. CIU</w:t>
      </w:r>
      <w:r>
        <w:rPr>
          <w:rFonts w:ascii="Times New Roman" w:eastAsia="Times New Roman" w:hAnsi="Times New Roman"/>
          <w:color w:val="000000"/>
          <w:sz w:val="20"/>
          <w:szCs w:val="20"/>
        </w:rPr>
        <w:t xml:space="preserve"> offers</w:t>
      </w:r>
      <w:r w:rsidRPr="005F48EF">
        <w:rPr>
          <w:rFonts w:ascii="Times New Roman" w:eastAsia="Times New Roman" w:hAnsi="Times New Roman"/>
          <w:color w:val="000000"/>
          <w:sz w:val="20"/>
          <w:szCs w:val="20"/>
        </w:rPr>
        <w:t xml:space="preserve"> scholarship or grant</w:t>
      </w:r>
      <w:r>
        <w:rPr>
          <w:rFonts w:ascii="Times New Roman" w:eastAsia="Times New Roman" w:hAnsi="Times New Roman"/>
          <w:color w:val="000000"/>
          <w:sz w:val="20"/>
          <w:szCs w:val="20"/>
        </w:rPr>
        <w:t>s</w:t>
      </w:r>
      <w:r w:rsidRPr="005F48EF">
        <w:rPr>
          <w:rFonts w:ascii="Times New Roman" w:eastAsia="Times New Roman" w:hAnsi="Times New Roman"/>
          <w:color w:val="000000"/>
          <w:sz w:val="20"/>
          <w:szCs w:val="20"/>
        </w:rPr>
        <w:t xml:space="preserve"> based o</w:t>
      </w:r>
      <w:r>
        <w:rPr>
          <w:rFonts w:ascii="Times New Roman" w:eastAsia="Times New Roman" w:hAnsi="Times New Roman"/>
          <w:color w:val="000000"/>
          <w:sz w:val="20"/>
          <w:szCs w:val="20"/>
        </w:rPr>
        <w:t>n expected full-time enrollment.</w:t>
      </w:r>
      <w:r w:rsidRPr="005F48E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Undergraduate students</w:t>
      </w:r>
      <w:r w:rsidRPr="005F48EF">
        <w:rPr>
          <w:rFonts w:ascii="Times New Roman" w:eastAsia="Times New Roman" w:hAnsi="Times New Roman"/>
          <w:color w:val="000000"/>
          <w:sz w:val="20"/>
          <w:szCs w:val="20"/>
        </w:rPr>
        <w:t xml:space="preserve"> must take 12 or more credit hours </w:t>
      </w:r>
      <w:r>
        <w:rPr>
          <w:rFonts w:ascii="Times New Roman" w:eastAsia="Times New Roman" w:hAnsi="Times New Roman"/>
          <w:color w:val="000000"/>
          <w:sz w:val="20"/>
          <w:szCs w:val="20"/>
        </w:rPr>
        <w:t>and</w:t>
      </w:r>
      <w:r w:rsidRPr="005F48EF">
        <w:rPr>
          <w:rFonts w:ascii="Times New Roman" w:eastAsia="Times New Roman" w:hAnsi="Times New Roman"/>
          <w:color w:val="000000"/>
          <w:sz w:val="20"/>
          <w:szCs w:val="20"/>
        </w:rPr>
        <w:t xml:space="preserve"> Graduate and Seminary students </w:t>
      </w:r>
      <w:r>
        <w:rPr>
          <w:rFonts w:ascii="Times New Roman" w:eastAsia="Times New Roman" w:hAnsi="Times New Roman"/>
          <w:color w:val="000000"/>
          <w:sz w:val="20"/>
          <w:szCs w:val="20"/>
        </w:rPr>
        <w:t>must take</w:t>
      </w:r>
      <w:r w:rsidRPr="005F48EF">
        <w:rPr>
          <w:rFonts w:ascii="Times New Roman" w:eastAsia="Times New Roman" w:hAnsi="Times New Roman"/>
          <w:color w:val="000000"/>
          <w:sz w:val="20"/>
          <w:szCs w:val="20"/>
        </w:rPr>
        <w:t xml:space="preserve"> 9 credit hours per</w:t>
      </w:r>
      <w:r w:rsidR="003260C6">
        <w:rPr>
          <w:rFonts w:ascii="Times New Roman" w:eastAsia="Times New Roman" w:hAnsi="Times New Roman"/>
          <w:color w:val="000000"/>
          <w:sz w:val="20"/>
          <w:szCs w:val="20"/>
        </w:rPr>
        <w:t xml:space="preserve"> fall and spring</w:t>
      </w:r>
      <w:r w:rsidRPr="005F48EF">
        <w:rPr>
          <w:rFonts w:ascii="Times New Roman" w:eastAsia="Times New Roman" w:hAnsi="Times New Roman"/>
          <w:color w:val="000000"/>
          <w:sz w:val="20"/>
          <w:szCs w:val="20"/>
        </w:rPr>
        <w:t xml:space="preserve"> semester</w:t>
      </w:r>
      <w:r>
        <w:rPr>
          <w:rFonts w:ascii="Times New Roman" w:eastAsia="Times New Roman" w:hAnsi="Times New Roman"/>
          <w:color w:val="000000"/>
          <w:sz w:val="20"/>
          <w:szCs w:val="20"/>
        </w:rPr>
        <w:t xml:space="preserve"> to meet that condition</w:t>
      </w:r>
      <w:r w:rsidRPr="005F48EF">
        <w:rPr>
          <w:rFonts w:ascii="Times New Roman" w:eastAsia="Times New Roman" w:hAnsi="Times New Roman"/>
          <w:color w:val="000000"/>
          <w:sz w:val="20"/>
          <w:szCs w:val="20"/>
        </w:rPr>
        <w:t>.</w:t>
      </w:r>
      <w:r w:rsidR="001F6EDD">
        <w:rPr>
          <w:rFonts w:ascii="Times New Roman" w:eastAsia="Times New Roman" w:hAnsi="Times New Roman"/>
          <w:color w:val="000000"/>
          <w:sz w:val="20"/>
          <w:szCs w:val="20"/>
        </w:rPr>
        <w:t xml:space="preserve"> </w:t>
      </w:r>
      <w:r w:rsidRPr="005F48EF">
        <w:rPr>
          <w:rFonts w:ascii="Times New Roman" w:eastAsia="Times New Roman" w:hAnsi="Times New Roman"/>
          <w:color w:val="000000"/>
          <w:sz w:val="20"/>
          <w:szCs w:val="20"/>
        </w:rPr>
        <w:t xml:space="preserve"> A change in enrollment status after funds are disbursed (</w:t>
      </w:r>
      <w:r w:rsidRPr="00D6078E">
        <w:rPr>
          <w:rFonts w:ascii="Times New Roman" w:eastAsia="Times New Roman" w:hAnsi="Times New Roman"/>
          <w:color w:val="000000"/>
          <w:sz w:val="20"/>
        </w:rPr>
        <w:t>and before the end of the tuition refund period</w:t>
      </w:r>
      <w:r w:rsidRPr="005F48E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may</w:t>
      </w:r>
      <w:r w:rsidRPr="005F48EF">
        <w:rPr>
          <w:rFonts w:ascii="Times New Roman" w:eastAsia="Times New Roman" w:hAnsi="Times New Roman"/>
          <w:color w:val="000000"/>
          <w:sz w:val="20"/>
          <w:szCs w:val="20"/>
        </w:rPr>
        <w:t xml:space="preserve"> require repayment of all or a portion of your award. </w:t>
      </w:r>
    </w:p>
    <w:p w:rsidR="002E6641" w:rsidRPr="005F48EF" w:rsidRDefault="002E6641" w:rsidP="002E6641">
      <w:pPr>
        <w:spacing w:after="0" w:line="240" w:lineRule="auto"/>
        <w:rPr>
          <w:rFonts w:ascii="Verdana" w:eastAsia="Times New Roman" w:hAnsi="Verdana"/>
          <w:color w:val="000000"/>
          <w:sz w:val="15"/>
          <w:szCs w:val="15"/>
        </w:rPr>
      </w:pPr>
      <w:r w:rsidRPr="005F48EF">
        <w:rPr>
          <w:rFonts w:ascii="Times New Roman" w:eastAsia="Times New Roman" w:hAnsi="Times New Roman"/>
          <w:color w:val="000000"/>
          <w:sz w:val="20"/>
          <w:szCs w:val="20"/>
        </w:rPr>
        <w:t> </w:t>
      </w:r>
    </w:p>
    <w:p w:rsidR="002E6641" w:rsidRPr="005F48EF" w:rsidRDefault="002E6641" w:rsidP="002E6641">
      <w:pPr>
        <w:spacing w:after="0" w:line="240" w:lineRule="auto"/>
        <w:rPr>
          <w:rFonts w:ascii="Verdana" w:eastAsia="Times New Roman" w:hAnsi="Verdana"/>
          <w:color w:val="000000"/>
          <w:sz w:val="15"/>
          <w:szCs w:val="15"/>
        </w:rPr>
      </w:pPr>
      <w:r w:rsidRPr="005F48EF">
        <w:rPr>
          <w:rFonts w:ascii="Times New Roman" w:eastAsia="Times New Roman" w:hAnsi="Times New Roman"/>
          <w:b/>
          <w:color w:val="000000"/>
          <w:sz w:val="20"/>
        </w:rPr>
        <w:t>Withdrawal from CIU</w:t>
      </w:r>
      <w:r w:rsidRPr="005F48EF">
        <w:rPr>
          <w:rFonts w:ascii="Times New Roman" w:eastAsia="Times New Roman" w:hAnsi="Times New Roman"/>
          <w:color w:val="000000"/>
          <w:sz w:val="20"/>
          <w:szCs w:val="20"/>
        </w:rPr>
        <w:t xml:space="preserve">: If you withdraw (or take a leave of absence) from CIU or drop to less than half-time status during the period of your award or if your registration is canceled, all or a portion of the funds you received must be repaid. The </w:t>
      </w:r>
      <w:r>
        <w:rPr>
          <w:rFonts w:ascii="Times New Roman" w:eastAsia="Times New Roman" w:hAnsi="Times New Roman"/>
          <w:color w:val="000000"/>
          <w:sz w:val="20"/>
          <w:szCs w:val="20"/>
        </w:rPr>
        <w:t>return of funds</w:t>
      </w:r>
      <w:r w:rsidRPr="005F48EF">
        <w:rPr>
          <w:rFonts w:ascii="Times New Roman" w:eastAsia="Times New Roman" w:hAnsi="Times New Roman"/>
          <w:color w:val="000000"/>
          <w:sz w:val="20"/>
          <w:szCs w:val="20"/>
        </w:rPr>
        <w:t xml:space="preserve"> will be prorated according to your date of withdrawal, course load reduction, or canceled registration. If you withdraw, take a leave of</w:t>
      </w:r>
      <w:r>
        <w:rPr>
          <w:rFonts w:ascii="Times New Roman" w:eastAsia="Times New Roman" w:hAnsi="Times New Roman"/>
          <w:color w:val="000000"/>
          <w:sz w:val="20"/>
          <w:szCs w:val="20"/>
        </w:rPr>
        <w:t xml:space="preserve"> absence, become less than half-</w:t>
      </w:r>
      <w:r w:rsidRPr="005F48EF">
        <w:rPr>
          <w:rFonts w:ascii="Times New Roman" w:eastAsia="Times New Roman" w:hAnsi="Times New Roman"/>
          <w:color w:val="000000"/>
          <w:sz w:val="20"/>
          <w:szCs w:val="20"/>
        </w:rPr>
        <w:t xml:space="preserve">time, or cancel enrollment during the first semester of an award, your second semester </w:t>
      </w:r>
      <w:r>
        <w:rPr>
          <w:rFonts w:ascii="Times New Roman" w:eastAsia="Times New Roman" w:hAnsi="Times New Roman"/>
          <w:color w:val="000000"/>
          <w:sz w:val="20"/>
          <w:szCs w:val="20"/>
        </w:rPr>
        <w:t>aid</w:t>
      </w:r>
      <w:r w:rsidRPr="005F48EF">
        <w:rPr>
          <w:rFonts w:ascii="Times New Roman" w:eastAsia="Times New Roman" w:hAnsi="Times New Roman"/>
          <w:color w:val="000000"/>
          <w:sz w:val="20"/>
          <w:szCs w:val="20"/>
        </w:rPr>
        <w:t xml:space="preserve"> will be canceled. You must </w:t>
      </w:r>
      <w:r w:rsidRPr="001605EE">
        <w:rPr>
          <w:rFonts w:ascii="Times New Roman" w:eastAsia="Times New Roman" w:hAnsi="Times New Roman"/>
          <w:color w:val="000000"/>
          <w:sz w:val="20"/>
        </w:rPr>
        <w:t xml:space="preserve">request that </w:t>
      </w:r>
      <w:r w:rsidR="00EB07E0">
        <w:rPr>
          <w:rFonts w:ascii="Times New Roman" w:eastAsia="Times New Roman" w:hAnsi="Times New Roman"/>
          <w:color w:val="000000"/>
          <w:sz w:val="20"/>
        </w:rPr>
        <w:t>Financial Aid Office</w:t>
      </w:r>
      <w:r w:rsidRPr="001605EE">
        <w:rPr>
          <w:rFonts w:ascii="Times New Roman" w:eastAsia="Times New Roman" w:hAnsi="Times New Roman"/>
          <w:color w:val="000000"/>
          <w:sz w:val="20"/>
        </w:rPr>
        <w:t xml:space="preserve"> reactivate your financial aid</w:t>
      </w:r>
      <w:r w:rsidRPr="005F48EF">
        <w:rPr>
          <w:rFonts w:ascii="Times New Roman" w:eastAsia="Times New Roman" w:hAnsi="Times New Roman"/>
          <w:color w:val="000000"/>
          <w:sz w:val="20"/>
          <w:szCs w:val="20"/>
        </w:rPr>
        <w:t xml:space="preserve"> for the spring semester</w:t>
      </w:r>
      <w:r>
        <w:rPr>
          <w:rFonts w:ascii="Times New Roman" w:eastAsia="Times New Roman" w:hAnsi="Times New Roman"/>
          <w:color w:val="000000"/>
          <w:sz w:val="20"/>
          <w:szCs w:val="20"/>
        </w:rPr>
        <w:t xml:space="preserve"> if funding allows</w:t>
      </w:r>
      <w:r w:rsidRPr="005F48EF">
        <w:rPr>
          <w:rFonts w:ascii="Times New Roman" w:eastAsia="Times New Roman" w:hAnsi="Times New Roman"/>
          <w:color w:val="000000"/>
          <w:sz w:val="20"/>
          <w:szCs w:val="20"/>
        </w:rPr>
        <w:t xml:space="preserve">. If you have a loan during the enrolled period, or had a loan for a previous enrollment period, you must complete loan exit counseling at the time of withdrawal. You may come to </w:t>
      </w:r>
      <w:r w:rsidR="00EB07E0">
        <w:rPr>
          <w:rFonts w:ascii="Times New Roman" w:eastAsia="Times New Roman" w:hAnsi="Times New Roman"/>
          <w:color w:val="000000"/>
          <w:sz w:val="20"/>
          <w:szCs w:val="20"/>
        </w:rPr>
        <w:t>the Financial Aid Office</w:t>
      </w:r>
      <w:r w:rsidRPr="005F48EF">
        <w:rPr>
          <w:rFonts w:ascii="Times New Roman" w:eastAsia="Times New Roman" w:hAnsi="Times New Roman"/>
          <w:color w:val="000000"/>
          <w:sz w:val="20"/>
          <w:szCs w:val="20"/>
        </w:rPr>
        <w:t xml:space="preserve"> </w:t>
      </w:r>
      <w:r w:rsidRPr="00D17A2E">
        <w:rPr>
          <w:rFonts w:ascii="Times New Roman" w:eastAsia="Times New Roman" w:hAnsi="Times New Roman"/>
          <w:color w:val="000000"/>
          <w:sz w:val="20"/>
        </w:rPr>
        <w:t>before withdrawal or a change of status</w:t>
      </w:r>
      <w:r w:rsidRPr="005F48EF">
        <w:rPr>
          <w:rFonts w:ascii="Times New Roman" w:eastAsia="Times New Roman" w:hAnsi="Times New Roman"/>
          <w:color w:val="000000"/>
          <w:sz w:val="20"/>
          <w:szCs w:val="20"/>
        </w:rPr>
        <w:t xml:space="preserve"> to discuss the effects of your decision and to learn more about your rights and responsibilities as a student borrower. </w:t>
      </w:r>
    </w:p>
    <w:p w:rsidR="002E6641" w:rsidRDefault="002E6641" w:rsidP="002E6641">
      <w:pPr>
        <w:spacing w:after="0" w:line="240" w:lineRule="auto"/>
        <w:rPr>
          <w:rFonts w:ascii="Times New Roman" w:eastAsia="Times New Roman" w:hAnsi="Times New Roman"/>
          <w:color w:val="000000"/>
          <w:sz w:val="20"/>
          <w:szCs w:val="20"/>
        </w:rPr>
      </w:pPr>
      <w:r w:rsidRPr="005F48EF">
        <w:rPr>
          <w:rFonts w:ascii="Times New Roman" w:eastAsia="Times New Roman" w:hAnsi="Times New Roman"/>
          <w:color w:val="000000"/>
          <w:sz w:val="20"/>
          <w:szCs w:val="20"/>
        </w:rPr>
        <w:t> </w:t>
      </w:r>
    </w:p>
    <w:p w:rsidR="002E6641" w:rsidRPr="005F48EF" w:rsidRDefault="002E6641" w:rsidP="002E6641">
      <w:pPr>
        <w:spacing w:after="0" w:line="240" w:lineRule="auto"/>
        <w:rPr>
          <w:rFonts w:ascii="Verdana" w:eastAsia="Times New Roman" w:hAnsi="Verdana"/>
          <w:color w:val="000000"/>
          <w:sz w:val="15"/>
          <w:szCs w:val="15"/>
        </w:rPr>
      </w:pPr>
      <w:proofErr w:type="gramStart"/>
      <w:r w:rsidRPr="00BA1B60">
        <w:rPr>
          <w:rFonts w:ascii="Times New Roman" w:eastAsia="Times New Roman" w:hAnsi="Times New Roman"/>
          <w:b/>
          <w:color w:val="000000"/>
          <w:sz w:val="20"/>
          <w:szCs w:val="20"/>
        </w:rPr>
        <w:t>Moving Off Campus</w:t>
      </w:r>
      <w:r>
        <w:rPr>
          <w:rFonts w:ascii="Times New Roman" w:eastAsia="Times New Roman" w:hAnsi="Times New Roman"/>
          <w:color w:val="000000"/>
          <w:sz w:val="20"/>
          <w:szCs w:val="20"/>
        </w:rPr>
        <w:t>:</w:t>
      </w:r>
      <w:r w:rsidR="00260F60">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Traditional Undergraduate students under the age of 23 that are granted permission to move off campus will lose up to 50% of their CIU aid.</w:t>
      </w:r>
      <w:proofErr w:type="gramEnd"/>
    </w:p>
    <w:p w:rsidR="002E6641" w:rsidRPr="005F48EF" w:rsidRDefault="002E6641" w:rsidP="002E6641">
      <w:pPr>
        <w:spacing w:before="216" w:after="101" w:line="240" w:lineRule="auto"/>
        <w:jc w:val="center"/>
        <w:rPr>
          <w:rFonts w:ascii="Verdana" w:eastAsia="Times New Roman" w:hAnsi="Verdana"/>
          <w:color w:val="000000"/>
          <w:sz w:val="15"/>
          <w:szCs w:val="15"/>
        </w:rPr>
      </w:pPr>
      <w:r w:rsidRPr="005F48EF">
        <w:rPr>
          <w:rFonts w:ascii="Times New Roman" w:eastAsia="Times New Roman" w:hAnsi="Times New Roman"/>
          <w:b/>
          <w:bCs/>
          <w:iCs/>
          <w:color w:val="000000"/>
          <w:sz w:val="20"/>
          <w:u w:val="single"/>
        </w:rPr>
        <w:t>Financial Aid Satisfactory Academic Progress Policy</w:t>
      </w:r>
    </w:p>
    <w:p w:rsidR="002E6641" w:rsidRDefault="002E6641" w:rsidP="002E6641">
      <w:pPr>
        <w:pStyle w:val="BodyText"/>
        <w:spacing w:before="0" w:beforeAutospacing="0" w:after="0" w:afterAutospacing="0"/>
        <w:rPr>
          <w:b/>
          <w:spacing w:val="-2"/>
          <w:sz w:val="20"/>
          <w:szCs w:val="20"/>
        </w:rPr>
      </w:pPr>
      <w:r w:rsidRPr="006B329A">
        <w:rPr>
          <w:b/>
          <w:spacing w:val="-2"/>
          <w:sz w:val="20"/>
          <w:szCs w:val="20"/>
        </w:rPr>
        <w:t>Federal Financial Aid</w:t>
      </w:r>
    </w:p>
    <w:p w:rsidR="002E6641" w:rsidRPr="002E6641" w:rsidRDefault="002E6641" w:rsidP="002E6641">
      <w:pPr>
        <w:pStyle w:val="BodyText"/>
        <w:spacing w:before="0" w:beforeAutospacing="0" w:after="0" w:afterAutospacing="0"/>
        <w:rPr>
          <w:b/>
          <w:spacing w:val="-2"/>
          <w:sz w:val="20"/>
          <w:szCs w:val="20"/>
        </w:rPr>
      </w:pPr>
      <w:r w:rsidRPr="006B329A">
        <w:rPr>
          <w:spacing w:val="-2"/>
          <w:sz w:val="20"/>
          <w:szCs w:val="20"/>
        </w:rPr>
        <w:t xml:space="preserve">Satisfactory academic progress is defined as the process of adequately proceeding toward the completion of a degree. </w:t>
      </w:r>
      <w:r w:rsidR="00EB07E0">
        <w:rPr>
          <w:spacing w:val="-2"/>
          <w:sz w:val="20"/>
          <w:szCs w:val="20"/>
        </w:rPr>
        <w:t>The Financial Aid Office</w:t>
      </w:r>
      <w:r w:rsidRPr="006B329A">
        <w:rPr>
          <w:spacing w:val="-2"/>
          <w:sz w:val="20"/>
          <w:szCs w:val="20"/>
        </w:rPr>
        <w:t xml:space="preserve"> is required by federal regulations to monitor and determine if students are meeting the satisfactory academic progress requirements. If you should have any questions about our policy, we encourage you to contact </w:t>
      </w:r>
      <w:r w:rsidR="00EB07E0">
        <w:rPr>
          <w:spacing w:val="-2"/>
          <w:sz w:val="20"/>
          <w:szCs w:val="20"/>
        </w:rPr>
        <w:t>Financial Aid</w:t>
      </w:r>
      <w:r w:rsidRPr="006B329A">
        <w:rPr>
          <w:spacing w:val="-2"/>
          <w:sz w:val="20"/>
          <w:szCs w:val="20"/>
        </w:rPr>
        <w:t xml:space="preserve"> at 803-807-5036. In order for a </w:t>
      </w:r>
      <w:r>
        <w:rPr>
          <w:spacing w:val="-2"/>
          <w:sz w:val="20"/>
          <w:szCs w:val="20"/>
        </w:rPr>
        <w:t xml:space="preserve">CIU </w:t>
      </w:r>
      <w:r w:rsidRPr="006B329A">
        <w:rPr>
          <w:spacing w:val="-2"/>
          <w:sz w:val="20"/>
          <w:szCs w:val="20"/>
        </w:rPr>
        <w:t xml:space="preserve">student to retain eligibility for federal financial assistance, the student must meet both qualitative and quantitative requirements set out in the full policy available at </w:t>
      </w:r>
      <w:hyperlink r:id="rId10" w:history="1">
        <w:r w:rsidR="009521D7" w:rsidRPr="003C2967">
          <w:rPr>
            <w:rStyle w:val="Hyperlink"/>
            <w:sz w:val="20"/>
            <w:szCs w:val="20"/>
          </w:rPr>
          <w:t>http://www.ciu.edu/become-student/financial-aid</w:t>
        </w:r>
      </w:hyperlink>
      <w:r w:rsidRPr="006B329A">
        <w:rPr>
          <w:sz w:val="20"/>
          <w:szCs w:val="20"/>
        </w:rPr>
        <w:t>.</w:t>
      </w:r>
    </w:p>
    <w:p w:rsidR="002E6641" w:rsidRPr="006B329A" w:rsidRDefault="002E6641" w:rsidP="002E6641">
      <w:pPr>
        <w:pStyle w:val="NoSpacing"/>
        <w:rPr>
          <w:rFonts w:ascii="Times New Roman" w:hAnsi="Times New Roman"/>
          <w:b/>
          <w:sz w:val="20"/>
          <w:szCs w:val="20"/>
        </w:rPr>
      </w:pPr>
    </w:p>
    <w:p w:rsidR="002E6641" w:rsidRPr="006B329A" w:rsidRDefault="002E6641" w:rsidP="002E6641">
      <w:pPr>
        <w:pStyle w:val="NoSpacing"/>
        <w:rPr>
          <w:rFonts w:ascii="Times New Roman" w:hAnsi="Times New Roman"/>
          <w:b/>
          <w:sz w:val="20"/>
          <w:szCs w:val="20"/>
        </w:rPr>
      </w:pPr>
      <w:r w:rsidRPr="006B329A">
        <w:rPr>
          <w:rFonts w:ascii="Times New Roman" w:hAnsi="Times New Roman"/>
          <w:b/>
          <w:sz w:val="20"/>
          <w:szCs w:val="20"/>
        </w:rPr>
        <w:t>Institutional Financial Aid</w:t>
      </w:r>
    </w:p>
    <w:p w:rsidR="002E6641" w:rsidRPr="002E6641" w:rsidRDefault="002E6641" w:rsidP="002E6641">
      <w:pPr>
        <w:pStyle w:val="NoSpacing"/>
        <w:rPr>
          <w:rFonts w:ascii="Times New Roman" w:hAnsi="Times New Roman"/>
        </w:rPr>
      </w:pPr>
      <w:r w:rsidRPr="006B329A">
        <w:rPr>
          <w:rFonts w:ascii="Times New Roman" w:hAnsi="Times New Roman"/>
          <w:spacing w:val="-2"/>
          <w:sz w:val="20"/>
          <w:szCs w:val="20"/>
        </w:rPr>
        <w:t xml:space="preserve">Institutional aid is defined as </w:t>
      </w:r>
      <w:r>
        <w:rPr>
          <w:rFonts w:ascii="Times New Roman" w:hAnsi="Times New Roman"/>
          <w:spacing w:val="-2"/>
          <w:sz w:val="20"/>
          <w:szCs w:val="20"/>
        </w:rPr>
        <w:t>CIU</w:t>
      </w:r>
      <w:r w:rsidRPr="006B329A">
        <w:rPr>
          <w:rFonts w:ascii="Times New Roman" w:hAnsi="Times New Roman"/>
          <w:spacing w:val="-2"/>
          <w:sz w:val="20"/>
          <w:szCs w:val="20"/>
        </w:rPr>
        <w:t xml:space="preserve"> scholarships and grants awarded </w:t>
      </w:r>
      <w:r w:rsidR="00EB07E0">
        <w:rPr>
          <w:rFonts w:ascii="Times New Roman" w:hAnsi="Times New Roman"/>
          <w:spacing w:val="-2"/>
          <w:sz w:val="20"/>
          <w:szCs w:val="20"/>
        </w:rPr>
        <w:t>by the Financial Aid Office</w:t>
      </w:r>
      <w:r w:rsidRPr="006B329A">
        <w:rPr>
          <w:rFonts w:ascii="Times New Roman" w:hAnsi="Times New Roman"/>
          <w:spacing w:val="-2"/>
          <w:sz w:val="20"/>
          <w:szCs w:val="20"/>
        </w:rPr>
        <w:t xml:space="preserve">. Each scholarship and grant has a minimum GPA requirement. Institutional aid is also dependent upon the student meeting CIU community standards. In order for a CIU student to retain eligibility for institutional aid, the student must meet the criteria listed </w:t>
      </w:r>
      <w:r>
        <w:rPr>
          <w:rFonts w:ascii="Times New Roman" w:hAnsi="Times New Roman"/>
          <w:spacing w:val="-2"/>
          <w:sz w:val="20"/>
          <w:szCs w:val="20"/>
        </w:rPr>
        <w:t xml:space="preserve">in our Institutional Satisfactory Academic Progress </w:t>
      </w:r>
      <w:r w:rsidRPr="002E6641">
        <w:rPr>
          <w:rFonts w:ascii="Times New Roman" w:hAnsi="Times New Roman"/>
          <w:spacing w:val="-2"/>
          <w:sz w:val="20"/>
          <w:szCs w:val="20"/>
        </w:rPr>
        <w:t xml:space="preserve">policy at </w:t>
      </w:r>
      <w:hyperlink r:id="rId11" w:history="1">
        <w:r w:rsidRPr="002E6641">
          <w:rPr>
            <w:rStyle w:val="Hyperlink"/>
            <w:rFonts w:ascii="Times New Roman" w:hAnsi="Times New Roman"/>
            <w:sz w:val="20"/>
            <w:szCs w:val="20"/>
          </w:rPr>
          <w:t>http://www.ciu.edu/become-student/financial-aid</w:t>
        </w:r>
      </w:hyperlink>
      <w:r>
        <w:rPr>
          <w:rFonts w:ascii="Times New Roman" w:hAnsi="Times New Roman"/>
          <w:sz w:val="20"/>
          <w:szCs w:val="20"/>
        </w:rPr>
        <w:t>.</w:t>
      </w:r>
    </w:p>
    <w:sectPr w:rsidR="002E6641" w:rsidRPr="002E6641" w:rsidSect="000D3DD9">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9C4" w:rsidRDefault="002129C4" w:rsidP="000D3DD9">
      <w:pPr>
        <w:spacing w:after="0" w:line="240" w:lineRule="auto"/>
      </w:pPr>
      <w:r>
        <w:separator/>
      </w:r>
    </w:p>
  </w:endnote>
  <w:endnote w:type="continuationSeparator" w:id="0">
    <w:p w:rsidR="002129C4" w:rsidRDefault="002129C4" w:rsidP="000D3D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9C4" w:rsidRDefault="002129C4" w:rsidP="000D3DD9">
      <w:pPr>
        <w:spacing w:after="0" w:line="240" w:lineRule="auto"/>
      </w:pPr>
      <w:r>
        <w:separator/>
      </w:r>
    </w:p>
  </w:footnote>
  <w:footnote w:type="continuationSeparator" w:id="0">
    <w:p w:rsidR="002129C4" w:rsidRDefault="002129C4" w:rsidP="000D3D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C4" w:rsidRDefault="002129C4" w:rsidP="000D3DD9">
    <w:pPr>
      <w:pStyle w:val="Header"/>
      <w:jc w:val="center"/>
    </w:pPr>
    <w:r>
      <w:rPr>
        <w:noProof/>
      </w:rPr>
      <w:drawing>
        <wp:inline distT="0" distB="0" distL="0" distR="0">
          <wp:extent cx="3128010" cy="800100"/>
          <wp:effectExtent l="19050" t="0" r="0" b="0"/>
          <wp:docPr id="1" name="Picture 1" descr="C:\Users\Aharmon\AppData\Local\Microsoft\Windows\Temporary Internet Files\Content.Outlook\YM943BJ4\CIU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armon\AppData\Local\Microsoft\Windows\Temporary Internet Files\Content.Outlook\YM943BJ4\CIU logo_CMYK.jpg"/>
                  <pic:cNvPicPr>
                    <a:picLocks noChangeAspect="1" noChangeArrowheads="1"/>
                  </pic:cNvPicPr>
                </pic:nvPicPr>
                <pic:blipFill>
                  <a:blip r:embed="rId1"/>
                  <a:srcRect/>
                  <a:stretch>
                    <a:fillRect/>
                  </a:stretch>
                </pic:blipFill>
                <pic:spPr bwMode="auto">
                  <a:xfrm>
                    <a:off x="0" y="0"/>
                    <a:ext cx="3131820" cy="8010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F48EF"/>
    <w:rsid w:val="00002395"/>
    <w:rsid w:val="00094A2C"/>
    <w:rsid w:val="000D3DD9"/>
    <w:rsid w:val="000E028E"/>
    <w:rsid w:val="001605EE"/>
    <w:rsid w:val="001805F6"/>
    <w:rsid w:val="001C2B8B"/>
    <w:rsid w:val="001F6EDD"/>
    <w:rsid w:val="002129C4"/>
    <w:rsid w:val="00260F60"/>
    <w:rsid w:val="002C010C"/>
    <w:rsid w:val="002E6641"/>
    <w:rsid w:val="002F5E1A"/>
    <w:rsid w:val="003260C6"/>
    <w:rsid w:val="00356E28"/>
    <w:rsid w:val="003E5EDA"/>
    <w:rsid w:val="00445CD6"/>
    <w:rsid w:val="00471C27"/>
    <w:rsid w:val="004D2A5D"/>
    <w:rsid w:val="004E04D8"/>
    <w:rsid w:val="00500C80"/>
    <w:rsid w:val="005476F0"/>
    <w:rsid w:val="005569C0"/>
    <w:rsid w:val="00577A7B"/>
    <w:rsid w:val="005A4ABC"/>
    <w:rsid w:val="005B5DA1"/>
    <w:rsid w:val="005E4A4D"/>
    <w:rsid w:val="005F48EF"/>
    <w:rsid w:val="00607353"/>
    <w:rsid w:val="006B329A"/>
    <w:rsid w:val="006C7F9B"/>
    <w:rsid w:val="0071169B"/>
    <w:rsid w:val="0074387A"/>
    <w:rsid w:val="00756637"/>
    <w:rsid w:val="00756E32"/>
    <w:rsid w:val="00846844"/>
    <w:rsid w:val="009521D7"/>
    <w:rsid w:val="00964B78"/>
    <w:rsid w:val="009C2EA6"/>
    <w:rsid w:val="009C71FF"/>
    <w:rsid w:val="009C7FD2"/>
    <w:rsid w:val="009D3848"/>
    <w:rsid w:val="00A34F93"/>
    <w:rsid w:val="00A54379"/>
    <w:rsid w:val="00A90EDD"/>
    <w:rsid w:val="00AB4690"/>
    <w:rsid w:val="00AD1A24"/>
    <w:rsid w:val="00AD72EF"/>
    <w:rsid w:val="00B07FD2"/>
    <w:rsid w:val="00B23AA8"/>
    <w:rsid w:val="00B46490"/>
    <w:rsid w:val="00B72841"/>
    <w:rsid w:val="00B85190"/>
    <w:rsid w:val="00BA1B60"/>
    <w:rsid w:val="00BE2E0A"/>
    <w:rsid w:val="00C5266D"/>
    <w:rsid w:val="00C62B55"/>
    <w:rsid w:val="00C758B6"/>
    <w:rsid w:val="00C801BC"/>
    <w:rsid w:val="00CC369F"/>
    <w:rsid w:val="00D17A2E"/>
    <w:rsid w:val="00D56799"/>
    <w:rsid w:val="00D6078E"/>
    <w:rsid w:val="00D81131"/>
    <w:rsid w:val="00DE0F7B"/>
    <w:rsid w:val="00E329B4"/>
    <w:rsid w:val="00E51A78"/>
    <w:rsid w:val="00EB07E0"/>
    <w:rsid w:val="00F24694"/>
    <w:rsid w:val="00F95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48EF"/>
    <w:rPr>
      <w:b/>
      <w:bCs/>
    </w:rPr>
  </w:style>
  <w:style w:type="character" w:styleId="Emphasis">
    <w:name w:val="Emphasis"/>
    <w:basedOn w:val="DefaultParagraphFont"/>
    <w:uiPriority w:val="20"/>
    <w:qFormat/>
    <w:rsid w:val="005F48EF"/>
    <w:rPr>
      <w:i/>
      <w:iCs/>
    </w:rPr>
  </w:style>
  <w:style w:type="paragraph" w:styleId="PlainText">
    <w:name w:val="Plain Text"/>
    <w:basedOn w:val="Normal"/>
    <w:link w:val="PlainTextChar"/>
    <w:uiPriority w:val="99"/>
    <w:semiHidden/>
    <w:unhideWhenUsed/>
    <w:rsid w:val="005F48EF"/>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5F48EF"/>
    <w:rPr>
      <w:rFonts w:ascii="Times New Roman" w:eastAsia="Times New Roman" w:hAnsi="Times New Roman" w:cs="Times New Roman"/>
      <w:sz w:val="24"/>
      <w:szCs w:val="24"/>
    </w:rPr>
  </w:style>
  <w:style w:type="paragraph" w:customStyle="1" w:styleId="subhead2">
    <w:name w:val="subhead2"/>
    <w:basedOn w:val="Normal"/>
    <w:rsid w:val="005F48EF"/>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5F48EF"/>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5F48EF"/>
    <w:rPr>
      <w:rFonts w:ascii="Times New Roman" w:eastAsia="Times New Roman" w:hAnsi="Times New Roman" w:cs="Times New Roman"/>
      <w:sz w:val="24"/>
      <w:szCs w:val="24"/>
    </w:rPr>
  </w:style>
  <w:style w:type="paragraph" w:styleId="NoSpacing">
    <w:name w:val="No Spacing"/>
    <w:uiPriority w:val="1"/>
    <w:qFormat/>
    <w:rsid w:val="00B23AA8"/>
    <w:rPr>
      <w:sz w:val="22"/>
      <w:szCs w:val="22"/>
    </w:rPr>
  </w:style>
  <w:style w:type="character" w:styleId="Hyperlink">
    <w:name w:val="Hyperlink"/>
    <w:basedOn w:val="DefaultParagraphFont"/>
    <w:uiPriority w:val="99"/>
    <w:unhideWhenUsed/>
    <w:rsid w:val="001805F6"/>
    <w:rPr>
      <w:color w:val="0000FF"/>
      <w:u w:val="single"/>
    </w:rPr>
  </w:style>
  <w:style w:type="character" w:styleId="FollowedHyperlink">
    <w:name w:val="FollowedHyperlink"/>
    <w:basedOn w:val="DefaultParagraphFont"/>
    <w:uiPriority w:val="99"/>
    <w:semiHidden/>
    <w:unhideWhenUsed/>
    <w:rsid w:val="001805F6"/>
    <w:rPr>
      <w:color w:val="800080"/>
      <w:u w:val="single"/>
    </w:rPr>
  </w:style>
  <w:style w:type="table" w:styleId="TableGrid">
    <w:name w:val="Table Grid"/>
    <w:basedOn w:val="TableNormal"/>
    <w:uiPriority w:val="59"/>
    <w:rsid w:val="006B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3D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3DD9"/>
    <w:rPr>
      <w:sz w:val="22"/>
      <w:szCs w:val="22"/>
    </w:rPr>
  </w:style>
  <w:style w:type="paragraph" w:styleId="Footer">
    <w:name w:val="footer"/>
    <w:basedOn w:val="Normal"/>
    <w:link w:val="FooterChar"/>
    <w:uiPriority w:val="99"/>
    <w:semiHidden/>
    <w:unhideWhenUsed/>
    <w:rsid w:val="000D3D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3DD9"/>
    <w:rPr>
      <w:sz w:val="22"/>
      <w:szCs w:val="22"/>
    </w:rPr>
  </w:style>
  <w:style w:type="paragraph" w:styleId="BalloonText">
    <w:name w:val="Balloon Text"/>
    <w:basedOn w:val="Normal"/>
    <w:link w:val="BalloonTextChar"/>
    <w:uiPriority w:val="99"/>
    <w:semiHidden/>
    <w:unhideWhenUsed/>
    <w:rsid w:val="000D3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4171323">
      <w:bodyDiv w:val="1"/>
      <w:marLeft w:val="0"/>
      <w:marRight w:val="0"/>
      <w:marTop w:val="0"/>
      <w:marBottom w:val="0"/>
      <w:divBdr>
        <w:top w:val="none" w:sz="0" w:space="0" w:color="auto"/>
        <w:left w:val="none" w:sz="0" w:space="0" w:color="auto"/>
        <w:bottom w:val="none" w:sz="0" w:space="0" w:color="auto"/>
        <w:right w:val="none" w:sz="0" w:space="0" w:color="auto"/>
      </w:divBdr>
      <w:divsChild>
        <w:div w:id="465245837">
          <w:marLeft w:val="0"/>
          <w:marRight w:val="0"/>
          <w:marTop w:val="0"/>
          <w:marBottom w:val="0"/>
          <w:divBdr>
            <w:top w:val="none" w:sz="0" w:space="0" w:color="auto"/>
            <w:left w:val="none" w:sz="0" w:space="0" w:color="auto"/>
            <w:bottom w:val="none" w:sz="0" w:space="0" w:color="auto"/>
            <w:right w:val="none" w:sz="0" w:space="0" w:color="auto"/>
          </w:divBdr>
          <w:divsChild>
            <w:div w:id="209849876">
              <w:marLeft w:val="0"/>
              <w:marRight w:val="0"/>
              <w:marTop w:val="0"/>
              <w:marBottom w:val="0"/>
              <w:divBdr>
                <w:top w:val="none" w:sz="0" w:space="0" w:color="auto"/>
                <w:left w:val="none" w:sz="0" w:space="0" w:color="auto"/>
                <w:bottom w:val="none" w:sz="0" w:space="0" w:color="auto"/>
                <w:right w:val="none" w:sz="0" w:space="0" w:color="auto"/>
              </w:divBdr>
              <w:divsChild>
                <w:div w:id="772166962">
                  <w:marLeft w:val="0"/>
                  <w:marRight w:val="84"/>
                  <w:marTop w:val="0"/>
                  <w:marBottom w:val="240"/>
                  <w:divBdr>
                    <w:top w:val="single" w:sz="4" w:space="0" w:color="7C7C7C"/>
                    <w:left w:val="single" w:sz="4" w:space="0" w:color="7C7C7C"/>
                    <w:bottom w:val="single" w:sz="4" w:space="0" w:color="7C7C7C"/>
                    <w:right w:val="single" w:sz="4" w:space="0" w:color="7C7C7C"/>
                  </w:divBdr>
                  <w:divsChild>
                    <w:div w:id="1256980735">
                      <w:marLeft w:val="0"/>
                      <w:marRight w:val="0"/>
                      <w:marTop w:val="0"/>
                      <w:marBottom w:val="0"/>
                      <w:divBdr>
                        <w:top w:val="none" w:sz="0" w:space="0" w:color="auto"/>
                        <w:left w:val="none" w:sz="0" w:space="0" w:color="auto"/>
                        <w:bottom w:val="none" w:sz="0" w:space="0" w:color="auto"/>
                        <w:right w:val="none" w:sz="0" w:space="0" w:color="auto"/>
                      </w:divBdr>
                      <w:divsChild>
                        <w:div w:id="1381443382">
                          <w:marLeft w:val="120"/>
                          <w:marRight w:val="120"/>
                          <w:marTop w:val="120"/>
                          <w:marBottom w:val="120"/>
                          <w:divBdr>
                            <w:top w:val="none" w:sz="0" w:space="0" w:color="auto"/>
                            <w:left w:val="none" w:sz="0" w:space="0" w:color="auto"/>
                            <w:bottom w:val="none" w:sz="0" w:space="0" w:color="auto"/>
                            <w:right w:val="none" w:sz="0" w:space="0" w:color="auto"/>
                          </w:divBdr>
                          <w:divsChild>
                            <w:div w:id="14498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3170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u.edu/become-student/financial-a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tuitiongrant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sc.gov/New_Web/GoingToCollege/FinAsst.htm" TargetMode="External"/><Relationship Id="rId11" Type="http://schemas.openxmlformats.org/officeDocument/2006/relationships/hyperlink" Target="http://www.ciu.edu/become-student/financial-aid" TargetMode="External"/><Relationship Id="rId5" Type="http://schemas.openxmlformats.org/officeDocument/2006/relationships/endnotes" Target="endnotes.xml"/><Relationship Id="rId10" Type="http://schemas.openxmlformats.org/officeDocument/2006/relationships/hyperlink" Target="http://www.ciu.edu/become-student/financial-aid" TargetMode="External"/><Relationship Id="rId4" Type="http://schemas.openxmlformats.org/officeDocument/2006/relationships/footnotes" Target="footnotes.xml"/><Relationship Id="rId9" Type="http://schemas.openxmlformats.org/officeDocument/2006/relationships/hyperlink" Target="http://www.studentloan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CIU</Company>
  <LinksUpToDate>false</LinksUpToDate>
  <CharactersWithSpaces>13742</CharactersWithSpaces>
  <SharedDoc>false</SharedDoc>
  <HLinks>
    <vt:vector size="6" baseType="variant">
      <vt:variant>
        <vt:i4>7667744</vt:i4>
      </vt:variant>
      <vt:variant>
        <vt:i4>0</vt:i4>
      </vt:variant>
      <vt:variant>
        <vt:i4>0</vt:i4>
      </vt:variant>
      <vt:variant>
        <vt:i4>5</vt:i4>
      </vt:variant>
      <vt:variant>
        <vt:lpwstr>https://online.ciu.edu/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Kwerner</cp:lastModifiedBy>
  <cp:revision>6</cp:revision>
  <cp:lastPrinted>2014-02-07T15:29:00Z</cp:lastPrinted>
  <dcterms:created xsi:type="dcterms:W3CDTF">2013-11-06T20:36:00Z</dcterms:created>
  <dcterms:modified xsi:type="dcterms:W3CDTF">2014-02-07T16:01:00Z</dcterms:modified>
</cp:coreProperties>
</file>